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B08" w:rsidRDefault="00084B81">
      <w:pPr>
        <w:tabs>
          <w:tab w:val="left" w:pos="-720"/>
        </w:tabs>
        <w:spacing w:after="0" w:line="240" w:lineRule="auto"/>
        <w:jc w:val="center"/>
        <w:rPr>
          <w:rFonts w:ascii="Arial" w:eastAsia="Arial" w:hAnsi="Arial" w:cs="Arial"/>
          <w:b/>
          <w:caps/>
          <w:spacing w:val="-3"/>
          <w:sz w:val="36"/>
        </w:rPr>
      </w:pPr>
      <w:r>
        <w:rPr>
          <w:rFonts w:ascii="Arial" w:eastAsia="Arial" w:hAnsi="Arial" w:cs="Arial"/>
          <w:b/>
          <w:caps/>
          <w:spacing w:val="-3"/>
          <w:sz w:val="36"/>
        </w:rPr>
        <w:t>Criterios de calificación</w:t>
      </w:r>
      <w:r>
        <w:rPr>
          <w:rFonts w:ascii="Arial" w:eastAsia="Arial" w:hAnsi="Arial" w:cs="Arial"/>
          <w:caps/>
          <w:spacing w:val="-3"/>
          <w:sz w:val="36"/>
        </w:rPr>
        <w:t xml:space="preserve"> 1º, 2º</w:t>
      </w:r>
      <w:r>
        <w:rPr>
          <w:rFonts w:ascii="Arial" w:eastAsia="Arial" w:hAnsi="Arial" w:cs="Arial"/>
          <w:b/>
          <w:caps/>
          <w:spacing w:val="-3"/>
          <w:sz w:val="36"/>
        </w:rPr>
        <w:t xml:space="preserve"> E.S.O.</w:t>
      </w:r>
    </w:p>
    <w:p w:rsidR="00CE1B08" w:rsidRDefault="00CE1B08">
      <w:pPr>
        <w:tabs>
          <w:tab w:val="left" w:pos="-720"/>
        </w:tabs>
        <w:spacing w:after="0" w:line="240" w:lineRule="auto"/>
        <w:jc w:val="center"/>
        <w:rPr>
          <w:rFonts w:ascii="Arial" w:eastAsia="Arial" w:hAnsi="Arial" w:cs="Arial"/>
          <w:b/>
          <w:caps/>
          <w:spacing w:val="-3"/>
          <w:sz w:val="36"/>
        </w:rPr>
      </w:pPr>
    </w:p>
    <w:p w:rsidR="00CE1B08" w:rsidRDefault="00CE1B08">
      <w:pPr>
        <w:tabs>
          <w:tab w:val="left" w:pos="-720"/>
        </w:tabs>
        <w:spacing w:after="0" w:line="240" w:lineRule="auto"/>
        <w:jc w:val="center"/>
        <w:rPr>
          <w:rFonts w:ascii="Arial" w:eastAsia="Arial" w:hAnsi="Arial" w:cs="Arial"/>
          <w:b/>
          <w:caps/>
          <w:spacing w:val="-3"/>
          <w:sz w:val="36"/>
        </w:rPr>
      </w:pPr>
    </w:p>
    <w:p w:rsidR="00CE1B08" w:rsidRDefault="00CE1B08">
      <w:pPr>
        <w:tabs>
          <w:tab w:val="left" w:pos="-720"/>
        </w:tabs>
        <w:spacing w:after="0" w:line="240" w:lineRule="auto"/>
        <w:jc w:val="both"/>
        <w:rPr>
          <w:rFonts w:ascii="Arial" w:eastAsia="Arial" w:hAnsi="Arial" w:cs="Arial"/>
          <w:caps/>
          <w:spacing w:val="-3"/>
          <w:sz w:val="36"/>
        </w:rPr>
      </w:pP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 xml:space="preserve">La evaluación no se limitará a un acto terminal de valoración de los conocimientos adquiridos por los alumnos, sino que será un proceso dinámico y continuo que permita modificaciones de la programación, </w:t>
      </w:r>
      <w:r>
        <w:rPr>
          <w:rFonts w:ascii="Times New Roman" w:eastAsia="Times New Roman" w:hAnsi="Times New Roman" w:cs="Times New Roman"/>
          <w:spacing w:val="-3"/>
        </w:rPr>
        <w:t>corrigiendo desviaciones y mejorando su diseño inicial.</w:t>
      </w: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Ésta ha de partir del diagnóstico de los conocimientos previos de los alumnos, pero debe aplicarse de forma sistemática sobre dos ejes:</w:t>
      </w: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 Evaluación del aprendizaje de los alumnos</w:t>
      </w: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 Evaluación del d</w:t>
      </w:r>
      <w:r>
        <w:rPr>
          <w:rFonts w:ascii="Times New Roman" w:eastAsia="Times New Roman" w:hAnsi="Times New Roman" w:cs="Times New Roman"/>
          <w:spacing w:val="-3"/>
        </w:rPr>
        <w:t>esarrollo de las actividades de enseñanza</w:t>
      </w: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Los criterios de evaluación establecidos y concretados en la programación serán el referente fundamental para valorar tanto el grado de adquisición de las competencias básicas y de los contenidos como el de la con</w:t>
      </w:r>
      <w:r>
        <w:rPr>
          <w:rFonts w:ascii="Times New Roman" w:eastAsia="Times New Roman" w:hAnsi="Times New Roman" w:cs="Times New Roman"/>
          <w:spacing w:val="-3"/>
        </w:rPr>
        <w:t>secución de los objetivos.</w:t>
      </w: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A principio de curso se realizará una evaluación inicial que permita detectar el nivel de conocimientos de los alumnos referidos a los objetivos generales del curso, mediante un test o una breve prueba escrita. Esta prueba, cobr</w:t>
      </w:r>
      <w:r>
        <w:rPr>
          <w:rFonts w:ascii="Times New Roman" w:eastAsia="Times New Roman" w:hAnsi="Times New Roman" w:cs="Times New Roman"/>
          <w:spacing w:val="-3"/>
        </w:rPr>
        <w:t xml:space="preserve">a especial importancia en 1º  y 2º  E.S.O. </w:t>
      </w: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 xml:space="preserve">La evaluación del aprendizaje de los alumnos estará basada en información diversa, por parte del profesor, sobre la gradual adquisición de conocimientos, destrezas, actitudes... Es conveniente sistematizar esta </w:t>
      </w:r>
      <w:r>
        <w:rPr>
          <w:rFonts w:ascii="Times New Roman" w:eastAsia="Times New Roman" w:hAnsi="Times New Roman" w:cs="Times New Roman"/>
          <w:spacing w:val="-3"/>
        </w:rPr>
        <w:t>recogida de información que afecta a aspectos múltiples y muy variados, como los mencionados. Para ello proponemos mecanismos diversos de recogida de información basados en:</w:t>
      </w: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Courier New" w:eastAsia="Courier New" w:hAnsi="Courier New" w:cs="Courier New"/>
          <w:spacing w:val="-3"/>
          <w:sz w:val="24"/>
        </w:rPr>
        <w:t>-</w:t>
      </w:r>
      <w:r>
        <w:rPr>
          <w:rFonts w:ascii="Courier New" w:eastAsia="Courier New" w:hAnsi="Courier New" w:cs="Courier New"/>
          <w:spacing w:val="-3"/>
          <w:sz w:val="24"/>
        </w:rPr>
        <w:tab/>
      </w:r>
      <w:r>
        <w:rPr>
          <w:rFonts w:ascii="Times New Roman" w:eastAsia="Times New Roman" w:hAnsi="Times New Roman" w:cs="Times New Roman"/>
          <w:b/>
          <w:spacing w:val="-3"/>
        </w:rPr>
        <w:t>La observación directa de la actividad del alumno</w:t>
      </w:r>
      <w:r>
        <w:rPr>
          <w:rFonts w:ascii="Times New Roman" w:eastAsia="Times New Roman" w:hAnsi="Times New Roman" w:cs="Times New Roman"/>
          <w:spacing w:val="-3"/>
        </w:rPr>
        <w:t>, de su interés y de su compor</w:t>
      </w:r>
      <w:r>
        <w:rPr>
          <w:rFonts w:ascii="Times New Roman" w:eastAsia="Times New Roman" w:hAnsi="Times New Roman" w:cs="Times New Roman"/>
          <w:spacing w:val="-3"/>
        </w:rPr>
        <w:t>tamiento ante el trabajo y ante el grupo.</w:t>
      </w: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Courier New" w:eastAsia="Courier New" w:hAnsi="Courier New" w:cs="Courier New"/>
          <w:spacing w:val="-3"/>
          <w:sz w:val="24"/>
        </w:rPr>
        <w:t>-</w:t>
      </w:r>
      <w:r>
        <w:rPr>
          <w:rFonts w:ascii="Courier New" w:eastAsia="Courier New" w:hAnsi="Courier New" w:cs="Courier New"/>
          <w:spacing w:val="-3"/>
          <w:sz w:val="24"/>
        </w:rPr>
        <w:tab/>
      </w:r>
      <w:r>
        <w:rPr>
          <w:rFonts w:ascii="Times New Roman" w:eastAsia="Times New Roman" w:hAnsi="Times New Roman" w:cs="Times New Roman"/>
          <w:b/>
          <w:spacing w:val="-3"/>
        </w:rPr>
        <w:t>El control de los trabajos individuales o colectivos</w:t>
      </w:r>
      <w:r>
        <w:rPr>
          <w:rFonts w:ascii="Times New Roman" w:eastAsia="Times New Roman" w:hAnsi="Times New Roman" w:cs="Times New Roman"/>
          <w:spacing w:val="-3"/>
        </w:rPr>
        <w:t xml:space="preserve"> llevados a cabo por los alumnos, la presentación y la justificación de resultados.</w:t>
      </w: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Courier New" w:eastAsia="Courier New" w:hAnsi="Courier New" w:cs="Courier New"/>
          <w:spacing w:val="-3"/>
          <w:sz w:val="24"/>
        </w:rPr>
        <w:t>-</w:t>
      </w:r>
      <w:r>
        <w:rPr>
          <w:rFonts w:ascii="Courier New" w:eastAsia="Courier New" w:hAnsi="Courier New" w:cs="Courier New"/>
          <w:spacing w:val="-3"/>
          <w:sz w:val="24"/>
        </w:rPr>
        <w:tab/>
      </w:r>
      <w:r>
        <w:rPr>
          <w:rFonts w:ascii="Times New Roman" w:eastAsia="Times New Roman" w:hAnsi="Times New Roman" w:cs="Times New Roman"/>
          <w:b/>
          <w:spacing w:val="-3"/>
        </w:rPr>
        <w:t>La realización de pruebas individuales</w:t>
      </w:r>
      <w:r>
        <w:rPr>
          <w:rFonts w:ascii="Times New Roman" w:eastAsia="Times New Roman" w:hAnsi="Times New Roman" w:cs="Times New Roman"/>
          <w:spacing w:val="-3"/>
        </w:rPr>
        <w:t xml:space="preserve"> de adquisición, consolidación y pro</w:t>
      </w:r>
      <w:r>
        <w:rPr>
          <w:rFonts w:ascii="Times New Roman" w:eastAsia="Times New Roman" w:hAnsi="Times New Roman" w:cs="Times New Roman"/>
          <w:spacing w:val="-3"/>
        </w:rPr>
        <w:t xml:space="preserve">greso de conocimientos  </w:t>
      </w: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Courier New" w:eastAsia="Courier New" w:hAnsi="Courier New" w:cs="Courier New"/>
          <w:spacing w:val="-3"/>
          <w:sz w:val="24"/>
        </w:rPr>
        <w:t>-</w:t>
      </w:r>
      <w:r>
        <w:rPr>
          <w:rFonts w:ascii="Courier New" w:eastAsia="Courier New" w:hAnsi="Courier New" w:cs="Courier New"/>
          <w:spacing w:val="-3"/>
          <w:sz w:val="24"/>
        </w:rPr>
        <w:tab/>
      </w:r>
      <w:r>
        <w:rPr>
          <w:rFonts w:ascii="Times New Roman" w:eastAsia="Times New Roman" w:hAnsi="Times New Roman" w:cs="Times New Roman"/>
          <w:spacing w:val="-3"/>
        </w:rPr>
        <w:t xml:space="preserve">Los diversos mecanismos de </w:t>
      </w:r>
      <w:r>
        <w:rPr>
          <w:rFonts w:ascii="Times New Roman" w:eastAsia="Times New Roman" w:hAnsi="Times New Roman" w:cs="Times New Roman"/>
          <w:b/>
          <w:spacing w:val="-3"/>
        </w:rPr>
        <w:t>autoevaluación individual y de evaluación colectiva</w:t>
      </w:r>
      <w:r>
        <w:rPr>
          <w:rFonts w:ascii="Times New Roman" w:eastAsia="Times New Roman" w:hAnsi="Times New Roman" w:cs="Times New Roman"/>
          <w:spacing w:val="-3"/>
        </w:rPr>
        <w:t xml:space="preserve"> o por equipos de trabajo</w:t>
      </w: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 xml:space="preserve">La evaluación de los objetivos alcanzados por los alumnos a lo largo del desarrollo de una unidad didáctica, se podrá </w:t>
      </w:r>
      <w:r>
        <w:rPr>
          <w:rFonts w:ascii="Times New Roman" w:eastAsia="Times New Roman" w:hAnsi="Times New Roman" w:cs="Times New Roman"/>
          <w:spacing w:val="-3"/>
        </w:rPr>
        <w:t>realizar utilizando diversos medios:</w:t>
      </w: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Courier New" w:eastAsia="Courier New" w:hAnsi="Courier New" w:cs="Courier New"/>
          <w:spacing w:val="-3"/>
          <w:sz w:val="24"/>
        </w:rPr>
        <w:t>-</w:t>
      </w:r>
      <w:r>
        <w:rPr>
          <w:rFonts w:ascii="Courier New" w:eastAsia="Courier New" w:hAnsi="Courier New" w:cs="Courier New"/>
          <w:spacing w:val="-3"/>
          <w:sz w:val="24"/>
        </w:rPr>
        <w:tab/>
      </w:r>
      <w:r>
        <w:rPr>
          <w:rFonts w:ascii="Times New Roman" w:eastAsia="Times New Roman" w:hAnsi="Times New Roman" w:cs="Times New Roman"/>
          <w:b/>
          <w:spacing w:val="-3"/>
        </w:rPr>
        <w:t>Observación directa de los alumnos</w:t>
      </w:r>
      <w:r>
        <w:rPr>
          <w:rFonts w:ascii="Times New Roman" w:eastAsia="Times New Roman" w:hAnsi="Times New Roman" w:cs="Times New Roman"/>
          <w:spacing w:val="-3"/>
        </w:rPr>
        <w:t xml:space="preserve"> mientras trabajan en grupo o participan en discusiones de clase para obtener información sobre su iniciativa e interés por el trabajo, participación, capacidad de trabajo en equipo,</w:t>
      </w:r>
      <w:r>
        <w:rPr>
          <w:rFonts w:ascii="Times New Roman" w:eastAsia="Times New Roman" w:hAnsi="Times New Roman" w:cs="Times New Roman"/>
          <w:spacing w:val="-3"/>
        </w:rPr>
        <w:t xml:space="preserve"> hábitos de trabajo, comunicación con los compañeros...</w:t>
      </w:r>
    </w:p>
    <w:p w:rsidR="00CE1B08" w:rsidRDefault="00CE1B08">
      <w:pPr>
        <w:suppressAutoHyphens/>
        <w:spacing w:after="0" w:line="240" w:lineRule="auto"/>
        <w:ind w:left="708"/>
        <w:jc w:val="both"/>
        <w:rPr>
          <w:rFonts w:ascii="Times New Roman" w:eastAsia="Times New Roman" w:hAnsi="Times New Roman" w:cs="Times New Roman"/>
          <w:spacing w:val="-3"/>
        </w:rPr>
      </w:pPr>
    </w:p>
    <w:p w:rsidR="00CE1B08" w:rsidRDefault="00084B81">
      <w:pPr>
        <w:tabs>
          <w:tab w:val="left" w:pos="-720"/>
        </w:tabs>
        <w:spacing w:after="0" w:line="240" w:lineRule="auto"/>
        <w:jc w:val="both"/>
        <w:rPr>
          <w:rFonts w:ascii="Times New Roman" w:eastAsia="Times New Roman" w:hAnsi="Times New Roman" w:cs="Times New Roman"/>
          <w:spacing w:val="-3"/>
        </w:rPr>
      </w:pPr>
      <w:r>
        <w:rPr>
          <w:rFonts w:ascii="Courier New" w:eastAsia="Courier New" w:hAnsi="Courier New" w:cs="Courier New"/>
          <w:spacing w:val="-3"/>
          <w:sz w:val="24"/>
        </w:rPr>
        <w:t>-</w:t>
      </w:r>
      <w:r>
        <w:rPr>
          <w:rFonts w:ascii="Courier New" w:eastAsia="Courier New" w:hAnsi="Courier New" w:cs="Courier New"/>
          <w:spacing w:val="-3"/>
          <w:sz w:val="24"/>
        </w:rPr>
        <w:tab/>
      </w:r>
      <w:r>
        <w:rPr>
          <w:rFonts w:ascii="Times New Roman" w:eastAsia="Times New Roman" w:hAnsi="Times New Roman" w:cs="Times New Roman"/>
          <w:b/>
          <w:spacing w:val="-3"/>
        </w:rPr>
        <w:t xml:space="preserve">Revisión de los cuadernos tanto físicos como digitales, especialmente en 1º y 2º  de la ESO, </w:t>
      </w:r>
      <w:r>
        <w:rPr>
          <w:rFonts w:ascii="Times New Roman" w:eastAsia="Times New Roman" w:hAnsi="Times New Roman" w:cs="Times New Roman"/>
          <w:spacing w:val="-3"/>
        </w:rPr>
        <w:t xml:space="preserve">para comprobar el grado de realización de las actividades propuestas, la corrección en la </w:t>
      </w:r>
      <w:r>
        <w:rPr>
          <w:rFonts w:ascii="Times New Roman" w:eastAsia="Times New Roman" w:hAnsi="Times New Roman" w:cs="Times New Roman"/>
          <w:spacing w:val="-3"/>
        </w:rPr>
        <w:t>sistematización de los conceptos nuevos, expresión escrita, limpieza y orden en la presentación...</w:t>
      </w:r>
    </w:p>
    <w:p w:rsidR="00CE1B08" w:rsidRDefault="00CE1B08">
      <w:pPr>
        <w:tabs>
          <w:tab w:val="left" w:pos="-720"/>
        </w:tab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Courier New" w:eastAsia="Courier New" w:hAnsi="Courier New" w:cs="Courier New"/>
          <w:spacing w:val="-3"/>
          <w:sz w:val="24"/>
        </w:rPr>
        <w:t>-</w:t>
      </w:r>
      <w:r>
        <w:rPr>
          <w:rFonts w:ascii="Courier New" w:eastAsia="Courier New" w:hAnsi="Courier New" w:cs="Courier New"/>
          <w:spacing w:val="-3"/>
          <w:sz w:val="24"/>
        </w:rPr>
        <w:tab/>
      </w:r>
      <w:r>
        <w:rPr>
          <w:rFonts w:ascii="Times New Roman" w:eastAsia="Times New Roman" w:hAnsi="Times New Roman" w:cs="Times New Roman"/>
          <w:b/>
          <w:spacing w:val="-3"/>
        </w:rPr>
        <w:t xml:space="preserve">Pruebas escritas </w:t>
      </w:r>
      <w:r>
        <w:rPr>
          <w:rFonts w:ascii="Times New Roman" w:eastAsia="Times New Roman" w:hAnsi="Times New Roman" w:cs="Times New Roman"/>
          <w:spacing w:val="-3"/>
        </w:rPr>
        <w:t>con actividades similares a las propuestas a lo largo del desarrollo de la unidad y acordes con los criterios de evaluación de cada unida</w:t>
      </w:r>
      <w:r>
        <w:rPr>
          <w:rFonts w:ascii="Times New Roman" w:eastAsia="Times New Roman" w:hAnsi="Times New Roman" w:cs="Times New Roman"/>
          <w:spacing w:val="-3"/>
        </w:rPr>
        <w:t xml:space="preserve">d. Se primarán los procesos frente a los resultados, valorando los razonamientos expresados. </w:t>
      </w:r>
    </w:p>
    <w:p w:rsidR="00CE1B08" w:rsidRDefault="00CE1B08">
      <w:pPr>
        <w:spacing w:after="0" w:line="240" w:lineRule="auto"/>
        <w:ind w:left="708"/>
        <w:jc w:val="both"/>
        <w:rPr>
          <w:rFonts w:ascii="Times New Roman" w:eastAsia="Times New Roman" w:hAnsi="Times New Roman" w:cs="Times New Roman"/>
          <w:spacing w:val="-3"/>
        </w:rPr>
      </w:pP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Courier New" w:eastAsia="Courier New" w:hAnsi="Courier New" w:cs="Courier New"/>
          <w:spacing w:val="-3"/>
          <w:sz w:val="24"/>
        </w:rPr>
        <w:lastRenderedPageBreak/>
        <w:t>-</w:t>
      </w:r>
      <w:r>
        <w:rPr>
          <w:rFonts w:ascii="Courier New" w:eastAsia="Courier New" w:hAnsi="Courier New" w:cs="Courier New"/>
          <w:spacing w:val="-3"/>
          <w:sz w:val="24"/>
        </w:rPr>
        <w:tab/>
      </w:r>
      <w:r>
        <w:rPr>
          <w:rFonts w:ascii="Times New Roman" w:eastAsia="Times New Roman" w:hAnsi="Times New Roman" w:cs="Times New Roman"/>
          <w:spacing w:val="-3"/>
        </w:rPr>
        <w:t xml:space="preserve">Se intentará realizar periódicamente actividades para fomentar y desarrollar las </w:t>
      </w:r>
      <w:r>
        <w:rPr>
          <w:rFonts w:ascii="Times New Roman" w:eastAsia="Times New Roman" w:hAnsi="Times New Roman" w:cs="Times New Roman"/>
          <w:b/>
          <w:spacing w:val="-3"/>
        </w:rPr>
        <w:t>capacidades de cálculo mental</w:t>
      </w:r>
      <w:r>
        <w:rPr>
          <w:rFonts w:ascii="Times New Roman" w:eastAsia="Times New Roman" w:hAnsi="Times New Roman" w:cs="Times New Roman"/>
          <w:spacing w:val="-3"/>
        </w:rPr>
        <w:t>.</w:t>
      </w:r>
    </w:p>
    <w:p w:rsidR="00CE1B08" w:rsidRDefault="00CE1B08">
      <w:pPr>
        <w:spacing w:after="0" w:line="240" w:lineRule="auto"/>
        <w:ind w:left="708"/>
        <w:jc w:val="both"/>
        <w:rPr>
          <w:rFonts w:ascii="Times New Roman" w:eastAsia="Times New Roman" w:hAnsi="Times New Roman" w:cs="Times New Roman"/>
          <w:spacing w:val="-3"/>
        </w:rPr>
      </w:pP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Courier New" w:eastAsia="Courier New" w:hAnsi="Courier New" w:cs="Courier New"/>
          <w:spacing w:val="-3"/>
          <w:sz w:val="24"/>
        </w:rPr>
        <w:t>-</w:t>
      </w:r>
      <w:r>
        <w:rPr>
          <w:rFonts w:ascii="Courier New" w:eastAsia="Courier New" w:hAnsi="Courier New" w:cs="Courier New"/>
          <w:spacing w:val="-3"/>
          <w:sz w:val="24"/>
        </w:rPr>
        <w:tab/>
      </w:r>
      <w:r>
        <w:rPr>
          <w:rFonts w:ascii="Times New Roman" w:eastAsia="Times New Roman" w:hAnsi="Times New Roman" w:cs="Times New Roman"/>
          <w:b/>
          <w:spacing w:val="-3"/>
        </w:rPr>
        <w:t>Pruebas realizadas con el ordenador</w:t>
      </w:r>
      <w:r>
        <w:rPr>
          <w:rFonts w:ascii="Times New Roman" w:eastAsia="Times New Roman" w:hAnsi="Times New Roman" w:cs="Times New Roman"/>
          <w:spacing w:val="-3"/>
        </w:rPr>
        <w:t>,  en las</w:t>
      </w:r>
      <w:r>
        <w:rPr>
          <w:rFonts w:ascii="Times New Roman" w:eastAsia="Times New Roman" w:hAnsi="Times New Roman" w:cs="Times New Roman"/>
          <w:spacing w:val="-3"/>
        </w:rPr>
        <w:t xml:space="preserve"> que se valorará, además, la agilidad y el dominio de las nuevas tecnologías.</w:t>
      </w:r>
    </w:p>
    <w:p w:rsidR="00CE1B08" w:rsidRDefault="00CE1B08">
      <w:pPr>
        <w:spacing w:after="0" w:line="240" w:lineRule="auto"/>
        <w:ind w:left="708"/>
        <w:jc w:val="both"/>
        <w:rPr>
          <w:rFonts w:ascii="Times New Roman" w:eastAsia="Times New Roman" w:hAnsi="Times New Roman" w:cs="Times New Roman"/>
          <w:spacing w:val="-3"/>
        </w:rPr>
      </w:pP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Courier New" w:eastAsia="Courier New" w:hAnsi="Courier New" w:cs="Courier New"/>
          <w:spacing w:val="-3"/>
          <w:sz w:val="24"/>
        </w:rPr>
        <w:t>-</w:t>
      </w:r>
      <w:r>
        <w:rPr>
          <w:rFonts w:ascii="Courier New" w:eastAsia="Courier New" w:hAnsi="Courier New" w:cs="Courier New"/>
          <w:spacing w:val="-3"/>
          <w:sz w:val="24"/>
        </w:rPr>
        <w:tab/>
      </w:r>
      <w:r>
        <w:rPr>
          <w:rFonts w:ascii="Times New Roman" w:eastAsia="Times New Roman" w:hAnsi="Times New Roman" w:cs="Times New Roman"/>
          <w:b/>
          <w:spacing w:val="-3"/>
        </w:rPr>
        <w:t>Pruebas de tipo test</w:t>
      </w:r>
      <w:r>
        <w:rPr>
          <w:rFonts w:ascii="Times New Roman" w:eastAsia="Times New Roman" w:hAnsi="Times New Roman" w:cs="Times New Roman"/>
          <w:spacing w:val="-3"/>
        </w:rPr>
        <w:t>, que ayudarán a conocer el grado de adquisición, consolidación y progreso de conocimientos, además de enfrentarse a un tipo de pruebas al que no están aco</w:t>
      </w:r>
      <w:r>
        <w:rPr>
          <w:rFonts w:ascii="Times New Roman" w:eastAsia="Times New Roman" w:hAnsi="Times New Roman" w:cs="Times New Roman"/>
          <w:spacing w:val="-3"/>
        </w:rPr>
        <w:t>stumbrados.</w:t>
      </w:r>
    </w:p>
    <w:p w:rsidR="00CE1B08" w:rsidRDefault="00CE1B08">
      <w:pPr>
        <w:spacing w:after="0" w:line="240" w:lineRule="auto"/>
        <w:ind w:left="708"/>
        <w:jc w:val="both"/>
        <w:rPr>
          <w:rFonts w:ascii="Times New Roman" w:eastAsia="Times New Roman" w:hAnsi="Times New Roman" w:cs="Times New Roman"/>
          <w:spacing w:val="-3"/>
        </w:rPr>
      </w:pP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Courier New" w:eastAsia="Courier New" w:hAnsi="Courier New" w:cs="Courier New"/>
          <w:spacing w:val="-3"/>
          <w:sz w:val="24"/>
        </w:rPr>
        <w:t>-</w:t>
      </w:r>
      <w:r>
        <w:rPr>
          <w:rFonts w:ascii="Courier New" w:eastAsia="Courier New" w:hAnsi="Courier New" w:cs="Courier New"/>
          <w:spacing w:val="-3"/>
          <w:sz w:val="24"/>
        </w:rPr>
        <w:tab/>
      </w:r>
      <w:r>
        <w:rPr>
          <w:rFonts w:ascii="Times New Roman" w:eastAsia="Times New Roman" w:hAnsi="Times New Roman" w:cs="Times New Roman"/>
          <w:b/>
          <w:spacing w:val="-3"/>
        </w:rPr>
        <w:t xml:space="preserve">Controles específicos del aula virtual, </w:t>
      </w:r>
      <w:r>
        <w:rPr>
          <w:rFonts w:ascii="Times New Roman" w:eastAsia="Times New Roman" w:hAnsi="Times New Roman" w:cs="Times New Roman"/>
          <w:spacing w:val="-3"/>
        </w:rPr>
        <w:t>en</w:t>
      </w:r>
      <w:r>
        <w:rPr>
          <w:rFonts w:ascii="Times New Roman" w:eastAsia="Times New Roman" w:hAnsi="Times New Roman" w:cs="Times New Roman"/>
          <w:b/>
          <w:spacing w:val="-3"/>
        </w:rPr>
        <w:t xml:space="preserve"> </w:t>
      </w:r>
      <w:r>
        <w:rPr>
          <w:rFonts w:ascii="Times New Roman" w:eastAsia="Times New Roman" w:hAnsi="Times New Roman" w:cs="Times New Roman"/>
          <w:spacing w:val="-3"/>
        </w:rPr>
        <w:t>los cursos de la ESO: El aula virtual proporciona una serie de herramientas de control, como por ejemplo saber quién ha leído un texto propuesto por el profesor, o quién ha realizado los cuestionari</w:t>
      </w:r>
      <w:r>
        <w:rPr>
          <w:rFonts w:ascii="Times New Roman" w:eastAsia="Times New Roman" w:hAnsi="Times New Roman" w:cs="Times New Roman"/>
          <w:spacing w:val="-3"/>
        </w:rPr>
        <w:t>os o problemas propuestos.</w:t>
      </w:r>
    </w:p>
    <w:p w:rsidR="00CE1B08" w:rsidRDefault="00CE1B08">
      <w:pPr>
        <w:spacing w:after="0" w:line="240" w:lineRule="auto"/>
        <w:ind w:left="708"/>
        <w:jc w:val="both"/>
        <w:rPr>
          <w:rFonts w:ascii="Times New Roman" w:eastAsia="Times New Roman" w:hAnsi="Times New Roman" w:cs="Times New Roman"/>
          <w:spacing w:val="-3"/>
        </w:rPr>
      </w:pP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 xml:space="preserve">La calificación de cada evaluación se decidirá teniendo en cuenta todos los tipos de contenidos de las unidades didácticas desarrolladas durante la misma. </w:t>
      </w: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 xml:space="preserve">La evaluación del proceso de enseñanza tiene como objetivo fundamental </w:t>
      </w:r>
      <w:r>
        <w:rPr>
          <w:rFonts w:ascii="Times New Roman" w:eastAsia="Times New Roman" w:hAnsi="Times New Roman" w:cs="Times New Roman"/>
          <w:spacing w:val="-3"/>
        </w:rPr>
        <w:t xml:space="preserve">la corrección de las desviaciones que se puedan producir durante el mismo respecto de la metodología, de la programación y de la secuencia de los contenidos. </w:t>
      </w: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Los aspectos a evaluar en este sentido son:</w:t>
      </w: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ind w:left="360" w:hanging="360"/>
        <w:jc w:val="both"/>
        <w:rPr>
          <w:rFonts w:ascii="Times New Roman" w:eastAsia="Times New Roman" w:hAnsi="Times New Roman" w:cs="Times New Roman"/>
        </w:rPr>
      </w:pPr>
      <w:r>
        <w:rPr>
          <w:rFonts w:ascii="Courier New" w:eastAsia="Courier New" w:hAnsi="Courier New" w:cs="Courier New"/>
          <w:spacing w:val="-3"/>
          <w:sz w:val="24"/>
        </w:rPr>
        <w:t>-</w:t>
      </w:r>
      <w:r>
        <w:rPr>
          <w:rFonts w:ascii="Courier New" w:eastAsia="Courier New" w:hAnsi="Courier New" w:cs="Courier New"/>
          <w:spacing w:val="-3"/>
          <w:sz w:val="24"/>
        </w:rPr>
        <w:tab/>
      </w:r>
      <w:r>
        <w:rPr>
          <w:rFonts w:ascii="Times New Roman" w:eastAsia="Times New Roman" w:hAnsi="Times New Roman" w:cs="Times New Roman"/>
          <w:spacing w:val="-3"/>
        </w:rPr>
        <w:t xml:space="preserve">La adecuación de las actividades a los objetivos </w:t>
      </w:r>
      <w:r>
        <w:rPr>
          <w:rFonts w:ascii="Times New Roman" w:eastAsia="Times New Roman" w:hAnsi="Times New Roman" w:cs="Times New Roman"/>
          <w:spacing w:val="-3"/>
        </w:rPr>
        <w:t>propuestos y a la especificidad de cada grupo de alumnos.</w:t>
      </w:r>
    </w:p>
    <w:p w:rsidR="00CE1B08" w:rsidRDefault="00084B81">
      <w:pPr>
        <w:suppressAutoHyphens/>
        <w:spacing w:after="0" w:line="240" w:lineRule="auto"/>
        <w:ind w:left="360" w:hanging="360"/>
        <w:jc w:val="both"/>
        <w:rPr>
          <w:rFonts w:ascii="Times New Roman" w:eastAsia="Times New Roman" w:hAnsi="Times New Roman" w:cs="Times New Roman"/>
        </w:rPr>
      </w:pPr>
      <w:r>
        <w:rPr>
          <w:rFonts w:ascii="Courier New" w:eastAsia="Courier New" w:hAnsi="Courier New" w:cs="Courier New"/>
          <w:spacing w:val="-3"/>
          <w:sz w:val="24"/>
        </w:rPr>
        <w:t>-</w:t>
      </w:r>
      <w:r>
        <w:rPr>
          <w:rFonts w:ascii="Courier New" w:eastAsia="Courier New" w:hAnsi="Courier New" w:cs="Courier New"/>
          <w:spacing w:val="-3"/>
          <w:sz w:val="24"/>
        </w:rPr>
        <w:tab/>
      </w:r>
      <w:r>
        <w:rPr>
          <w:rFonts w:ascii="Times New Roman" w:eastAsia="Times New Roman" w:hAnsi="Times New Roman" w:cs="Times New Roman"/>
          <w:spacing w:val="-3"/>
        </w:rPr>
        <w:t>El desarrollo de las actividades de aprendizaje</w:t>
      </w:r>
    </w:p>
    <w:p w:rsidR="00CE1B08" w:rsidRDefault="00084B81">
      <w:pPr>
        <w:suppressAutoHyphens/>
        <w:spacing w:after="0" w:line="240" w:lineRule="auto"/>
        <w:ind w:left="360" w:hanging="360"/>
        <w:jc w:val="both"/>
        <w:rPr>
          <w:rFonts w:ascii="Times New Roman" w:eastAsia="Times New Roman" w:hAnsi="Times New Roman" w:cs="Times New Roman"/>
        </w:rPr>
      </w:pPr>
      <w:r>
        <w:rPr>
          <w:rFonts w:ascii="Courier New" w:eastAsia="Courier New" w:hAnsi="Courier New" w:cs="Courier New"/>
          <w:spacing w:val="-3"/>
          <w:sz w:val="24"/>
        </w:rPr>
        <w:t>-</w:t>
      </w:r>
      <w:r>
        <w:rPr>
          <w:rFonts w:ascii="Courier New" w:eastAsia="Courier New" w:hAnsi="Courier New" w:cs="Courier New"/>
          <w:spacing w:val="-3"/>
          <w:sz w:val="24"/>
        </w:rPr>
        <w:tab/>
      </w:r>
      <w:r>
        <w:rPr>
          <w:rFonts w:ascii="Times New Roman" w:eastAsia="Times New Roman" w:hAnsi="Times New Roman" w:cs="Times New Roman"/>
          <w:spacing w:val="-3"/>
        </w:rPr>
        <w:t>Las correcciones y las mejoras introducidas</w:t>
      </w:r>
    </w:p>
    <w:p w:rsidR="00CE1B08" w:rsidRDefault="00084B81">
      <w:pPr>
        <w:suppressAutoHyphens/>
        <w:spacing w:after="0" w:line="240" w:lineRule="auto"/>
        <w:ind w:left="360" w:hanging="360"/>
        <w:jc w:val="both"/>
        <w:rPr>
          <w:rFonts w:ascii="Times New Roman" w:eastAsia="Times New Roman" w:hAnsi="Times New Roman" w:cs="Times New Roman"/>
        </w:rPr>
      </w:pPr>
      <w:r>
        <w:rPr>
          <w:rFonts w:ascii="Courier New" w:eastAsia="Courier New" w:hAnsi="Courier New" w:cs="Courier New"/>
          <w:spacing w:val="-3"/>
          <w:sz w:val="24"/>
        </w:rPr>
        <w:t>-</w:t>
      </w:r>
      <w:r>
        <w:rPr>
          <w:rFonts w:ascii="Courier New" w:eastAsia="Courier New" w:hAnsi="Courier New" w:cs="Courier New"/>
          <w:spacing w:val="-3"/>
          <w:sz w:val="24"/>
        </w:rPr>
        <w:tab/>
      </w:r>
      <w:r>
        <w:rPr>
          <w:rFonts w:ascii="Times New Roman" w:eastAsia="Times New Roman" w:hAnsi="Times New Roman" w:cs="Times New Roman"/>
          <w:spacing w:val="-3"/>
        </w:rPr>
        <w:t>Los materiales utilizados.</w:t>
      </w:r>
    </w:p>
    <w:p w:rsidR="00CE1B08" w:rsidRDefault="00084B81">
      <w:pPr>
        <w:suppressAutoHyphens/>
        <w:spacing w:after="0" w:line="240" w:lineRule="auto"/>
        <w:ind w:left="360" w:hanging="360"/>
        <w:jc w:val="both"/>
        <w:rPr>
          <w:rFonts w:ascii="Times New Roman" w:eastAsia="Times New Roman" w:hAnsi="Times New Roman" w:cs="Times New Roman"/>
        </w:rPr>
      </w:pPr>
      <w:r>
        <w:rPr>
          <w:rFonts w:ascii="Courier New" w:eastAsia="Courier New" w:hAnsi="Courier New" w:cs="Courier New"/>
          <w:spacing w:val="-3"/>
          <w:sz w:val="24"/>
        </w:rPr>
        <w:t>-</w:t>
      </w:r>
      <w:r>
        <w:rPr>
          <w:rFonts w:ascii="Courier New" w:eastAsia="Courier New" w:hAnsi="Courier New" w:cs="Courier New"/>
          <w:spacing w:val="-3"/>
          <w:sz w:val="24"/>
        </w:rPr>
        <w:tab/>
      </w:r>
      <w:r>
        <w:rPr>
          <w:rFonts w:ascii="Times New Roman" w:eastAsia="Times New Roman" w:hAnsi="Times New Roman" w:cs="Times New Roman"/>
          <w:spacing w:val="-3"/>
        </w:rPr>
        <w:t>Los tiempos invertidos</w:t>
      </w: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jc w:val="both"/>
        <w:rPr>
          <w:rFonts w:ascii="Times New Roman" w:eastAsia="Times New Roman" w:hAnsi="Times New Roman" w:cs="Times New Roman"/>
        </w:rPr>
      </w:pPr>
      <w:r>
        <w:rPr>
          <w:rFonts w:ascii="Arial" w:eastAsia="Arial" w:hAnsi="Arial" w:cs="Arial"/>
          <w:b/>
          <w:caps/>
          <w:spacing w:val="-3"/>
          <w:sz w:val="24"/>
        </w:rPr>
        <w:t>Procedimientos e instrumentos de evaluación</w:t>
      </w:r>
    </w:p>
    <w:p w:rsidR="00CE1B08" w:rsidRDefault="00CE1B08">
      <w:pPr>
        <w:suppressAutoHyphens/>
        <w:spacing w:after="0" w:line="240" w:lineRule="auto"/>
        <w:jc w:val="both"/>
        <w:rPr>
          <w:rFonts w:ascii="Arial" w:eastAsia="Arial" w:hAnsi="Arial" w:cs="Arial"/>
          <w:b/>
          <w:caps/>
          <w:spacing w:val="-3"/>
          <w:sz w:val="24"/>
        </w:rPr>
      </w:pPr>
    </w:p>
    <w:p w:rsidR="00CE1B08" w:rsidRDefault="00084B81">
      <w:pPr>
        <w:suppressAutoHyphens/>
        <w:spacing w:after="0" w:line="240" w:lineRule="auto"/>
        <w:ind w:left="360" w:hanging="360"/>
        <w:jc w:val="both"/>
        <w:rPr>
          <w:rFonts w:ascii="Times New Roman" w:eastAsia="Times New Roman" w:hAnsi="Times New Roman" w:cs="Times New Roman"/>
        </w:rPr>
      </w:pPr>
      <w:r>
        <w:rPr>
          <w:rFonts w:ascii="Liberation Serif" w:eastAsia="Liberation Serif" w:hAnsi="Liberation Serif" w:cs="Liberation Serif"/>
          <w:b/>
          <w:spacing w:val="-3"/>
          <w:sz w:val="24"/>
        </w:rPr>
        <w:t>1)</w:t>
      </w:r>
      <w:r>
        <w:rPr>
          <w:rFonts w:ascii="Liberation Serif" w:eastAsia="Liberation Serif" w:hAnsi="Liberation Serif" w:cs="Liberation Serif"/>
          <w:b/>
          <w:spacing w:val="-3"/>
          <w:sz w:val="24"/>
        </w:rPr>
        <w:tab/>
      </w:r>
      <w:r>
        <w:rPr>
          <w:rFonts w:ascii="Times New Roman" w:eastAsia="Times New Roman" w:hAnsi="Times New Roman" w:cs="Times New Roman"/>
          <w:spacing w:val="-3"/>
        </w:rPr>
        <w:t>El programa de cada curso se dividirá en tres partes coincidiendo con las evaluaciones. Un alumno superará una evaluación cuando haya cubierto los objetivos de esa evaluación y superará la evaluación final cuando se considere que ha superado las tres eval</w:t>
      </w:r>
      <w:r>
        <w:rPr>
          <w:rFonts w:ascii="Times New Roman" w:eastAsia="Times New Roman" w:hAnsi="Times New Roman" w:cs="Times New Roman"/>
          <w:spacing w:val="-3"/>
        </w:rPr>
        <w:t>uaciones.</w:t>
      </w:r>
    </w:p>
    <w:p w:rsidR="00CE1B08" w:rsidRDefault="00084B81">
      <w:pPr>
        <w:suppressAutoHyphens/>
        <w:spacing w:after="0" w:line="240" w:lineRule="auto"/>
        <w:ind w:left="360" w:hanging="360"/>
        <w:jc w:val="both"/>
        <w:rPr>
          <w:rFonts w:ascii="Times New Roman" w:eastAsia="Times New Roman" w:hAnsi="Times New Roman" w:cs="Times New Roman"/>
        </w:rPr>
      </w:pPr>
      <w:r>
        <w:rPr>
          <w:rFonts w:ascii="Liberation Serif" w:eastAsia="Liberation Serif" w:hAnsi="Liberation Serif" w:cs="Liberation Serif"/>
          <w:b/>
          <w:spacing w:val="-3"/>
          <w:sz w:val="24"/>
        </w:rPr>
        <w:t>2)</w:t>
      </w:r>
      <w:r>
        <w:rPr>
          <w:rFonts w:ascii="Liberation Serif" w:eastAsia="Liberation Serif" w:hAnsi="Liberation Serif" w:cs="Liberation Serif"/>
          <w:b/>
          <w:spacing w:val="-3"/>
          <w:sz w:val="24"/>
        </w:rPr>
        <w:tab/>
      </w:r>
      <w:r>
        <w:rPr>
          <w:rFonts w:ascii="Times New Roman" w:eastAsia="Times New Roman" w:hAnsi="Times New Roman" w:cs="Times New Roman"/>
          <w:spacing w:val="-3"/>
        </w:rPr>
        <w:t>En cada materia del curso, y dentro de los contenidos mínimos, cada profesor podrá calificar como fundamentales algunas cuestiones. Un error en las mismas podrá anular una pregunta en cualquier prueba. El profesor deberá informar previamente s</w:t>
      </w:r>
      <w:r>
        <w:rPr>
          <w:rFonts w:ascii="Times New Roman" w:eastAsia="Times New Roman" w:hAnsi="Times New Roman" w:cs="Times New Roman"/>
          <w:spacing w:val="-3"/>
        </w:rPr>
        <w:t>obre esta cuestión.</w:t>
      </w:r>
    </w:p>
    <w:p w:rsidR="00CE1B08" w:rsidRDefault="00084B81">
      <w:pPr>
        <w:suppressAutoHyphens/>
        <w:spacing w:after="0" w:line="240" w:lineRule="auto"/>
        <w:ind w:left="360" w:hanging="360"/>
        <w:jc w:val="both"/>
        <w:rPr>
          <w:rFonts w:ascii="Times New Roman" w:eastAsia="Times New Roman" w:hAnsi="Times New Roman" w:cs="Times New Roman"/>
        </w:rPr>
      </w:pPr>
      <w:r>
        <w:rPr>
          <w:rFonts w:ascii="Liberation Serif" w:eastAsia="Liberation Serif" w:hAnsi="Liberation Serif" w:cs="Liberation Serif"/>
          <w:b/>
          <w:spacing w:val="-3"/>
          <w:sz w:val="24"/>
        </w:rPr>
        <w:t>3)</w:t>
      </w:r>
      <w:r>
        <w:rPr>
          <w:rFonts w:ascii="Liberation Serif" w:eastAsia="Liberation Serif" w:hAnsi="Liberation Serif" w:cs="Liberation Serif"/>
          <w:b/>
          <w:spacing w:val="-3"/>
          <w:sz w:val="24"/>
        </w:rPr>
        <w:tab/>
      </w:r>
      <w:r>
        <w:rPr>
          <w:rFonts w:ascii="Times New Roman" w:eastAsia="Times New Roman" w:hAnsi="Times New Roman" w:cs="Times New Roman"/>
          <w:spacing w:val="-3"/>
        </w:rPr>
        <w:t xml:space="preserve">En la calificación de toda la actividad del alumno se podrán </w:t>
      </w:r>
      <w:r>
        <w:rPr>
          <w:rFonts w:ascii="Times New Roman" w:eastAsia="Times New Roman" w:hAnsi="Times New Roman" w:cs="Times New Roman"/>
          <w:b/>
          <w:spacing w:val="-3"/>
        </w:rPr>
        <w:t>valorar las capacidades</w:t>
      </w:r>
      <w:r>
        <w:rPr>
          <w:rFonts w:ascii="Times New Roman" w:eastAsia="Times New Roman" w:hAnsi="Times New Roman" w:cs="Times New Roman"/>
          <w:spacing w:val="-3"/>
        </w:rPr>
        <w:t xml:space="preserve"> siguientes:</w:t>
      </w: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rPr>
        <w:t>Comprensión general y adquisición de conceptos</w:t>
      </w: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rPr>
        <w:t>Capacidad de resolución de problemas</w:t>
      </w: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rPr>
        <w:t>Expresión oral, escrita y gráfica</w:t>
      </w: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rPr>
        <w:t xml:space="preserve">Precisión </w:t>
      </w:r>
      <w:r>
        <w:rPr>
          <w:rFonts w:ascii="Times New Roman" w:eastAsia="Times New Roman" w:hAnsi="Times New Roman" w:cs="Times New Roman"/>
          <w:spacing w:val="-3"/>
        </w:rPr>
        <w:t>en el uso del lenguaje matemático</w:t>
      </w: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rPr>
        <w:t>Capacidad de reacción frente a situaciones nuevas</w:t>
      </w:r>
    </w:p>
    <w:p w:rsidR="00CE1B08" w:rsidRDefault="00084B81">
      <w:pPr>
        <w:tabs>
          <w:tab w:val="left" w:pos="-720"/>
        </w:tabs>
        <w:spacing w:after="0" w:line="240" w:lineRule="auto"/>
        <w:jc w:val="both"/>
        <w:rPr>
          <w:rFonts w:ascii="Times New Roman" w:eastAsia="Times New Roman" w:hAnsi="Times New Roman" w:cs="Times New Roman"/>
          <w:spacing w:val="-3"/>
        </w:rPr>
      </w:pP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rPr>
        <w:t>Establecimiento de estrategias propias de búsqueda de soluciones</w:t>
      </w: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rPr>
        <w:t>Capacidad de trabajo en equipo</w:t>
      </w: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rPr>
        <w:t xml:space="preserve">Uso eficaz de las </w:t>
      </w:r>
      <w:proofErr w:type="spellStart"/>
      <w:r>
        <w:rPr>
          <w:rFonts w:ascii="Times New Roman" w:eastAsia="Times New Roman" w:hAnsi="Times New Roman" w:cs="Times New Roman"/>
          <w:spacing w:val="-3"/>
        </w:rPr>
        <w:t>TICs</w:t>
      </w:r>
      <w:proofErr w:type="spellEnd"/>
      <w:r>
        <w:rPr>
          <w:rFonts w:ascii="Times New Roman" w:eastAsia="Times New Roman" w:hAnsi="Times New Roman" w:cs="Times New Roman"/>
          <w:spacing w:val="-3"/>
        </w:rPr>
        <w:t xml:space="preserve"> </w:t>
      </w: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rPr>
        <w:t xml:space="preserve">Cumplimiento de los objetivos </w:t>
      </w:r>
      <w:proofErr w:type="spellStart"/>
      <w:r>
        <w:rPr>
          <w:rFonts w:ascii="Times New Roman" w:eastAsia="Times New Roman" w:hAnsi="Times New Roman" w:cs="Times New Roman"/>
          <w:spacing w:val="-3"/>
        </w:rPr>
        <w:t>actitudinale</w:t>
      </w:r>
      <w:r>
        <w:rPr>
          <w:rFonts w:ascii="Times New Roman" w:eastAsia="Times New Roman" w:hAnsi="Times New Roman" w:cs="Times New Roman"/>
          <w:spacing w:val="-3"/>
        </w:rPr>
        <w:t>s</w:t>
      </w:r>
      <w:proofErr w:type="spellEnd"/>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rPr>
        <w:t>Uso correcto de la calculadora</w:t>
      </w:r>
    </w:p>
    <w:p w:rsidR="00CE1B08" w:rsidRDefault="00084B81">
      <w:pPr>
        <w:suppressAutoHyphens/>
        <w:spacing w:after="0" w:line="240" w:lineRule="auto"/>
        <w:ind w:left="360" w:hanging="360"/>
        <w:jc w:val="both"/>
        <w:rPr>
          <w:rFonts w:ascii="Times New Roman" w:eastAsia="Times New Roman" w:hAnsi="Times New Roman" w:cs="Times New Roman"/>
        </w:rPr>
      </w:pPr>
      <w:r>
        <w:rPr>
          <w:rFonts w:ascii="Liberation Serif" w:eastAsia="Liberation Serif" w:hAnsi="Liberation Serif" w:cs="Liberation Serif"/>
          <w:b/>
          <w:spacing w:val="-3"/>
          <w:sz w:val="24"/>
        </w:rPr>
        <w:t>4)</w:t>
      </w:r>
      <w:r>
        <w:rPr>
          <w:rFonts w:ascii="Liberation Serif" w:eastAsia="Liberation Serif" w:hAnsi="Liberation Serif" w:cs="Liberation Serif"/>
          <w:b/>
          <w:spacing w:val="-3"/>
          <w:sz w:val="24"/>
        </w:rPr>
        <w:tab/>
      </w:r>
      <w:r>
        <w:rPr>
          <w:rFonts w:ascii="Times New Roman" w:eastAsia="Times New Roman" w:hAnsi="Times New Roman" w:cs="Times New Roman"/>
          <w:spacing w:val="-3"/>
        </w:rPr>
        <w:t>En la línea de la evaluación continua, se tendrá en cuenta, a la hora de calificar, la actitud general del alumno en el proceso de aprendizaje.</w:t>
      </w:r>
    </w:p>
    <w:p w:rsidR="00CE1B08" w:rsidRDefault="00084B81">
      <w:pPr>
        <w:suppressAutoHyphens/>
        <w:spacing w:after="0" w:line="240" w:lineRule="auto"/>
        <w:ind w:left="360" w:hanging="360"/>
        <w:jc w:val="both"/>
        <w:rPr>
          <w:rFonts w:ascii="Times New Roman" w:eastAsia="Times New Roman" w:hAnsi="Times New Roman" w:cs="Times New Roman"/>
        </w:rPr>
      </w:pPr>
      <w:r>
        <w:rPr>
          <w:rFonts w:ascii="Liberation Serif" w:eastAsia="Liberation Serif" w:hAnsi="Liberation Serif" w:cs="Liberation Serif"/>
          <w:b/>
          <w:spacing w:val="-3"/>
          <w:sz w:val="24"/>
        </w:rPr>
        <w:lastRenderedPageBreak/>
        <w:t>5)</w:t>
      </w:r>
      <w:r>
        <w:rPr>
          <w:rFonts w:ascii="Liberation Serif" w:eastAsia="Liberation Serif" w:hAnsi="Liberation Serif" w:cs="Liberation Serif"/>
          <w:b/>
          <w:spacing w:val="-3"/>
          <w:sz w:val="24"/>
        </w:rPr>
        <w:tab/>
      </w:r>
      <w:r>
        <w:rPr>
          <w:rFonts w:ascii="Times New Roman" w:eastAsia="Times New Roman" w:hAnsi="Times New Roman" w:cs="Times New Roman"/>
          <w:spacing w:val="-3"/>
        </w:rPr>
        <w:t xml:space="preserve">Pruebas generales: Las pruebas que se organicen con carácter general para todos los cursos (pendientes, extraordinarias...) estarán confeccionadas por todos los miembros del Departamento, salvo delegación en uno de sus miembros. </w:t>
      </w:r>
    </w:p>
    <w:p w:rsidR="00CE1B08" w:rsidRDefault="00084B81">
      <w:pPr>
        <w:suppressAutoHyphens/>
        <w:spacing w:after="0" w:line="240" w:lineRule="auto"/>
        <w:ind w:left="360" w:hanging="360"/>
        <w:jc w:val="both"/>
        <w:rPr>
          <w:rFonts w:ascii="Times New Roman" w:eastAsia="Times New Roman" w:hAnsi="Times New Roman" w:cs="Times New Roman"/>
        </w:rPr>
      </w:pPr>
      <w:r>
        <w:rPr>
          <w:rFonts w:ascii="Liberation Serif" w:eastAsia="Liberation Serif" w:hAnsi="Liberation Serif" w:cs="Liberation Serif"/>
          <w:b/>
          <w:spacing w:val="-3"/>
          <w:sz w:val="24"/>
        </w:rPr>
        <w:t>6)</w:t>
      </w:r>
      <w:r>
        <w:rPr>
          <w:rFonts w:ascii="Liberation Serif" w:eastAsia="Liberation Serif" w:hAnsi="Liberation Serif" w:cs="Liberation Serif"/>
          <w:b/>
          <w:spacing w:val="-3"/>
          <w:sz w:val="24"/>
        </w:rPr>
        <w:tab/>
      </w:r>
      <w:r>
        <w:rPr>
          <w:rFonts w:ascii="Times New Roman" w:eastAsia="Times New Roman" w:hAnsi="Times New Roman" w:cs="Times New Roman"/>
          <w:spacing w:val="-3"/>
        </w:rPr>
        <w:t xml:space="preserve">Uso de la calculadora: </w:t>
      </w:r>
    </w:p>
    <w:p w:rsidR="00CE1B08" w:rsidRDefault="00084B81">
      <w:pPr>
        <w:tabs>
          <w:tab w:val="left" w:pos="720"/>
        </w:tabs>
        <w:suppressAutoHyphens/>
        <w:spacing w:after="0" w:line="240" w:lineRule="auto"/>
        <w:ind w:left="720" w:hanging="360"/>
        <w:jc w:val="both"/>
        <w:rPr>
          <w:rFonts w:ascii="Times New Roman" w:eastAsia="Times New Roman" w:hAnsi="Times New Roman" w:cs="Times New Roman"/>
        </w:rPr>
      </w:pPr>
      <w:r>
        <w:rPr>
          <w:rFonts w:ascii="Wingdings" w:eastAsia="Wingdings" w:hAnsi="Wingdings" w:cs="Wingdings"/>
          <w:sz w:val="24"/>
        </w:rPr>
        <w:t></w:t>
      </w:r>
      <w:r>
        <w:rPr>
          <w:rFonts w:ascii="Wingdings" w:eastAsia="Wingdings" w:hAnsi="Wingdings" w:cs="Wingdings"/>
          <w:sz w:val="24"/>
        </w:rPr>
        <w:tab/>
      </w:r>
      <w:r>
        <w:rPr>
          <w:rFonts w:ascii="Times New Roman" w:eastAsia="Times New Roman" w:hAnsi="Times New Roman" w:cs="Times New Roman"/>
          <w:spacing w:val="-3"/>
        </w:rPr>
        <w:t>En 1º ESO no se permitirá el uso de la calculadora en las pruebas escritas.</w:t>
      </w:r>
    </w:p>
    <w:p w:rsidR="00CE1B08" w:rsidRDefault="00084B81">
      <w:pPr>
        <w:tabs>
          <w:tab w:val="left" w:pos="720"/>
        </w:tabs>
        <w:suppressAutoHyphens/>
        <w:spacing w:after="0" w:line="240" w:lineRule="auto"/>
        <w:ind w:left="720" w:hanging="360"/>
        <w:jc w:val="both"/>
        <w:rPr>
          <w:rFonts w:ascii="Times New Roman" w:eastAsia="Times New Roman" w:hAnsi="Times New Roman" w:cs="Times New Roman"/>
        </w:rPr>
      </w:pPr>
      <w:r>
        <w:rPr>
          <w:rFonts w:ascii="Wingdings" w:eastAsia="Wingdings" w:hAnsi="Wingdings" w:cs="Wingdings"/>
          <w:sz w:val="24"/>
        </w:rPr>
        <w:t></w:t>
      </w:r>
      <w:r>
        <w:rPr>
          <w:rFonts w:ascii="Wingdings" w:eastAsia="Wingdings" w:hAnsi="Wingdings" w:cs="Wingdings"/>
          <w:sz w:val="24"/>
        </w:rPr>
        <w:tab/>
      </w:r>
      <w:r>
        <w:rPr>
          <w:rFonts w:ascii="Times New Roman" w:eastAsia="Times New Roman" w:hAnsi="Times New Roman" w:cs="Times New Roman"/>
          <w:spacing w:val="-3"/>
        </w:rPr>
        <w:t>En 2º ESO no se permitirá el uso de la calculadora en las pruebas escritas salvo en los exámenes de Geometría si el profesor lo considera oportuno.</w:t>
      </w:r>
    </w:p>
    <w:p w:rsidR="00CE1B08" w:rsidRDefault="00084B81">
      <w:pPr>
        <w:tabs>
          <w:tab w:val="left" w:pos="720"/>
        </w:tabs>
        <w:suppressAutoHyphens/>
        <w:spacing w:after="0" w:line="240" w:lineRule="auto"/>
        <w:ind w:left="720" w:hanging="360"/>
        <w:jc w:val="both"/>
        <w:rPr>
          <w:rFonts w:ascii="Times New Roman" w:eastAsia="Times New Roman" w:hAnsi="Times New Roman" w:cs="Times New Roman"/>
        </w:rPr>
      </w:pPr>
      <w:r>
        <w:rPr>
          <w:rFonts w:ascii="Wingdings" w:eastAsia="Wingdings" w:hAnsi="Wingdings" w:cs="Wingdings"/>
          <w:sz w:val="24"/>
        </w:rPr>
        <w:t></w:t>
      </w:r>
      <w:r>
        <w:rPr>
          <w:rFonts w:ascii="Wingdings" w:eastAsia="Wingdings" w:hAnsi="Wingdings" w:cs="Wingdings"/>
          <w:sz w:val="24"/>
        </w:rPr>
        <w:tab/>
      </w:r>
      <w:r>
        <w:rPr>
          <w:rFonts w:ascii="Times New Roman" w:eastAsia="Times New Roman" w:hAnsi="Times New Roman" w:cs="Times New Roman"/>
          <w:spacing w:val="-3"/>
        </w:rPr>
        <w:t>En 3º  y 4º de ESO y en B</w:t>
      </w:r>
      <w:r>
        <w:rPr>
          <w:rFonts w:ascii="Times New Roman" w:eastAsia="Times New Roman" w:hAnsi="Times New Roman" w:cs="Times New Roman"/>
          <w:spacing w:val="-3"/>
        </w:rPr>
        <w:t>achillerato se permitirá, con carácter general,  el uso de calculadoras salvo las programables y las gráficas. Queda a criterio del profesor el prohibir su uso en alguna prueba concreta.</w:t>
      </w:r>
    </w:p>
    <w:p w:rsidR="00CE1B08" w:rsidRDefault="00084B81">
      <w:pPr>
        <w:suppressAutoHyphen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spacing w:val="-3"/>
        </w:rPr>
        <w:t>El control de esta restricción consistirá en no tener en cuenta ningú</w:t>
      </w:r>
      <w:r>
        <w:rPr>
          <w:rFonts w:ascii="Times New Roman" w:eastAsia="Times New Roman" w:hAnsi="Times New Roman" w:cs="Times New Roman"/>
          <w:spacing w:val="-3"/>
        </w:rPr>
        <w:t>n dato proveniente de la misma. También se puede exigir que algunos resultados deban expresarse de forma exacta (fracciones, radicales, logaritmos,…).</w:t>
      </w:r>
    </w:p>
    <w:p w:rsidR="00CE1B08" w:rsidRDefault="00084B81">
      <w:pPr>
        <w:suppressAutoHyphens/>
        <w:spacing w:after="0" w:line="240" w:lineRule="auto"/>
        <w:ind w:left="360" w:hanging="360"/>
        <w:jc w:val="both"/>
        <w:rPr>
          <w:rFonts w:ascii="Times New Roman" w:eastAsia="Times New Roman" w:hAnsi="Times New Roman" w:cs="Times New Roman"/>
        </w:rPr>
      </w:pPr>
      <w:r>
        <w:rPr>
          <w:rFonts w:ascii="Liberation Serif" w:eastAsia="Liberation Serif" w:hAnsi="Liberation Serif" w:cs="Liberation Serif"/>
          <w:b/>
          <w:spacing w:val="-3"/>
          <w:sz w:val="24"/>
        </w:rPr>
        <w:t>7)</w:t>
      </w:r>
      <w:r>
        <w:rPr>
          <w:rFonts w:ascii="Liberation Serif" w:eastAsia="Liberation Serif" w:hAnsi="Liberation Serif" w:cs="Liberation Serif"/>
          <w:b/>
          <w:spacing w:val="-3"/>
          <w:sz w:val="24"/>
        </w:rPr>
        <w:tab/>
      </w:r>
      <w:r>
        <w:rPr>
          <w:rFonts w:ascii="Times New Roman" w:eastAsia="Times New Roman" w:hAnsi="Times New Roman" w:cs="Times New Roman"/>
          <w:spacing w:val="-3"/>
        </w:rPr>
        <w:t>Contenido de las pruebas: las pruebas de evaluación podrán contener cuestiones teóricas y prácticas, c</w:t>
      </w:r>
      <w:r>
        <w:rPr>
          <w:rFonts w:ascii="Times New Roman" w:eastAsia="Times New Roman" w:hAnsi="Times New Roman" w:cs="Times New Roman"/>
          <w:spacing w:val="-3"/>
        </w:rPr>
        <w:t>on predominio de éstas últimas. En cada prueba conviene que figuren contenidos mínimos, medios y de mejora de nota.</w:t>
      </w:r>
    </w:p>
    <w:p w:rsidR="00CE1B08" w:rsidRDefault="00084B81">
      <w:pPr>
        <w:suppressAutoHyphens/>
        <w:spacing w:after="0" w:line="240" w:lineRule="auto"/>
        <w:ind w:left="360" w:hanging="360"/>
        <w:jc w:val="both"/>
        <w:rPr>
          <w:rFonts w:ascii="Times New Roman" w:eastAsia="Times New Roman" w:hAnsi="Times New Roman" w:cs="Times New Roman"/>
        </w:rPr>
      </w:pPr>
      <w:r>
        <w:rPr>
          <w:rFonts w:ascii="Liberation Serif" w:eastAsia="Liberation Serif" w:hAnsi="Liberation Serif" w:cs="Liberation Serif"/>
          <w:b/>
          <w:spacing w:val="-3"/>
          <w:sz w:val="24"/>
        </w:rPr>
        <w:t>8)</w:t>
      </w:r>
      <w:r>
        <w:rPr>
          <w:rFonts w:ascii="Liberation Serif" w:eastAsia="Liberation Serif" w:hAnsi="Liberation Serif" w:cs="Liberation Serif"/>
          <w:b/>
          <w:spacing w:val="-3"/>
          <w:sz w:val="24"/>
        </w:rPr>
        <w:tab/>
      </w:r>
      <w:r>
        <w:rPr>
          <w:rFonts w:ascii="Times New Roman" w:eastAsia="Times New Roman" w:hAnsi="Times New Roman" w:cs="Times New Roman"/>
          <w:spacing w:val="-3"/>
        </w:rPr>
        <w:t xml:space="preserve">En los cursos de la ESO se prestará una especial atención al uso y manejo del ordenador, y la participación en las distintas actividades </w:t>
      </w:r>
      <w:r>
        <w:rPr>
          <w:rFonts w:ascii="Times New Roman" w:eastAsia="Times New Roman" w:hAnsi="Times New Roman" w:cs="Times New Roman"/>
          <w:spacing w:val="-3"/>
        </w:rPr>
        <w:t>planteadas utilizando las nuevas tecnologías.</w:t>
      </w:r>
    </w:p>
    <w:p w:rsidR="00CE1B08" w:rsidRDefault="00084B81">
      <w:pPr>
        <w:suppressAutoHyphens/>
        <w:spacing w:after="0" w:line="240" w:lineRule="auto"/>
        <w:ind w:left="360" w:hanging="360"/>
        <w:jc w:val="both"/>
        <w:rPr>
          <w:rFonts w:ascii="Times New Roman" w:eastAsia="Times New Roman" w:hAnsi="Times New Roman" w:cs="Times New Roman"/>
        </w:rPr>
      </w:pPr>
      <w:r>
        <w:rPr>
          <w:rFonts w:ascii="Liberation Serif" w:eastAsia="Liberation Serif" w:hAnsi="Liberation Serif" w:cs="Liberation Serif"/>
          <w:b/>
          <w:spacing w:val="-3"/>
          <w:sz w:val="24"/>
        </w:rPr>
        <w:t>9)</w:t>
      </w:r>
      <w:r>
        <w:rPr>
          <w:rFonts w:ascii="Liberation Serif" w:eastAsia="Liberation Serif" w:hAnsi="Liberation Serif" w:cs="Liberation Serif"/>
          <w:b/>
          <w:spacing w:val="-3"/>
          <w:sz w:val="24"/>
        </w:rPr>
        <w:tab/>
      </w:r>
      <w:r>
        <w:rPr>
          <w:rFonts w:ascii="Times New Roman" w:eastAsia="Times New Roman" w:hAnsi="Times New Roman" w:cs="Times New Roman"/>
          <w:spacing w:val="-3"/>
        </w:rPr>
        <w:t xml:space="preserve">Los criterios anteriores podrán ser adaptados por cada profesor a su forma de trabajo en clase y a las particularidades de los cursos a su cargo. En este caso deberá explicar a los alumnos esta adaptación, </w:t>
      </w:r>
      <w:r>
        <w:rPr>
          <w:rFonts w:ascii="Times New Roman" w:eastAsia="Times New Roman" w:hAnsi="Times New Roman" w:cs="Times New Roman"/>
          <w:spacing w:val="-3"/>
        </w:rPr>
        <w:t>que no se podrá aplicar si no ha tenido publicidad previa en clase.</w:t>
      </w:r>
    </w:p>
    <w:p w:rsidR="00CE1B08" w:rsidRDefault="00084B81">
      <w:pPr>
        <w:suppressAutoHyphens/>
        <w:spacing w:after="0" w:line="240" w:lineRule="auto"/>
        <w:ind w:left="360" w:hanging="360"/>
        <w:jc w:val="both"/>
        <w:rPr>
          <w:rFonts w:ascii="Times New Roman" w:eastAsia="Times New Roman" w:hAnsi="Times New Roman" w:cs="Times New Roman"/>
          <w:spacing w:val="-3"/>
        </w:rPr>
      </w:pPr>
      <w:r>
        <w:rPr>
          <w:rFonts w:ascii="Liberation Serif" w:eastAsia="Liberation Serif" w:hAnsi="Liberation Serif" w:cs="Liberation Serif"/>
          <w:b/>
          <w:spacing w:val="-3"/>
          <w:sz w:val="24"/>
        </w:rPr>
        <w:t>10)</w:t>
      </w:r>
      <w:r>
        <w:rPr>
          <w:rFonts w:ascii="Liberation Serif" w:eastAsia="Liberation Serif" w:hAnsi="Liberation Serif" w:cs="Liberation Serif"/>
          <w:b/>
          <w:spacing w:val="-3"/>
          <w:sz w:val="24"/>
        </w:rPr>
        <w:tab/>
      </w:r>
      <w:r>
        <w:rPr>
          <w:rFonts w:ascii="Times New Roman" w:eastAsia="Times New Roman" w:hAnsi="Times New Roman" w:cs="Times New Roman"/>
          <w:spacing w:val="-3"/>
        </w:rPr>
        <w:t>En la nota de los alumnos de integración se tendrá en cuenta la opinión del profesor del departamento además de la del profesorado de apoyo del departamento de orientación.</w:t>
      </w:r>
    </w:p>
    <w:p w:rsidR="00CE1B08" w:rsidRDefault="00CE1B08">
      <w:pPr>
        <w:suppressAutoHyphens/>
        <w:spacing w:after="0" w:line="240" w:lineRule="auto"/>
        <w:ind w:left="360" w:hanging="360"/>
        <w:jc w:val="both"/>
        <w:rPr>
          <w:rFonts w:ascii="Times New Roman" w:eastAsia="Times New Roman" w:hAnsi="Times New Roman" w:cs="Times New Roman"/>
        </w:rPr>
      </w:pP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jc w:val="both"/>
        <w:rPr>
          <w:rFonts w:ascii="Times New Roman" w:eastAsia="Times New Roman" w:hAnsi="Times New Roman" w:cs="Times New Roman"/>
        </w:rPr>
      </w:pPr>
      <w:r>
        <w:rPr>
          <w:rFonts w:ascii="Arial" w:eastAsia="Arial" w:hAnsi="Arial" w:cs="Arial"/>
          <w:b/>
          <w:caps/>
          <w:spacing w:val="-3"/>
          <w:sz w:val="24"/>
        </w:rPr>
        <w:t>Criterios</w:t>
      </w:r>
      <w:r>
        <w:rPr>
          <w:rFonts w:ascii="Arial" w:eastAsia="Arial" w:hAnsi="Arial" w:cs="Arial"/>
          <w:b/>
          <w:caps/>
          <w:spacing w:val="-3"/>
          <w:sz w:val="24"/>
        </w:rPr>
        <w:t xml:space="preserve"> de calificación</w:t>
      </w:r>
      <w:r>
        <w:rPr>
          <w:rFonts w:ascii="Arial" w:eastAsia="Arial" w:hAnsi="Arial" w:cs="Arial"/>
          <w:caps/>
          <w:spacing w:val="-3"/>
          <w:sz w:val="24"/>
        </w:rPr>
        <w:t xml:space="preserve"> </w:t>
      </w:r>
      <w:r>
        <w:rPr>
          <w:rFonts w:ascii="Arial" w:eastAsia="Arial" w:hAnsi="Arial" w:cs="Arial"/>
          <w:b/>
          <w:caps/>
          <w:spacing w:val="-3"/>
          <w:sz w:val="24"/>
        </w:rPr>
        <w:t>EN LA E.S.O.</w:t>
      </w:r>
      <w:r>
        <w:rPr>
          <w:rFonts w:ascii="Arial" w:eastAsia="Arial" w:hAnsi="Arial" w:cs="Arial"/>
          <w:caps/>
          <w:spacing w:val="-3"/>
          <w:sz w:val="24"/>
        </w:rPr>
        <w:t xml:space="preserve"> </w:t>
      </w:r>
    </w:p>
    <w:p w:rsidR="00CE1B08" w:rsidRDefault="00CE1B08">
      <w:pPr>
        <w:spacing w:after="0" w:line="240" w:lineRule="auto"/>
        <w:ind w:left="708"/>
        <w:jc w:val="both"/>
        <w:rPr>
          <w:rFonts w:ascii="Arial" w:eastAsia="Arial" w:hAnsi="Arial" w:cs="Arial"/>
          <w:caps/>
          <w:spacing w:val="-3"/>
          <w:sz w:val="24"/>
        </w:rPr>
      </w:pP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En cada evaluación de los alumnos se podrán usar las siguientes fuentes:</w:t>
      </w: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Wingdings" w:eastAsia="Wingdings" w:hAnsi="Wingdings" w:cs="Wingdings"/>
          <w:spacing w:val="-3"/>
          <w:sz w:val="24"/>
        </w:rPr>
        <w:t></w:t>
      </w:r>
      <w:r>
        <w:rPr>
          <w:rFonts w:ascii="Wingdings" w:eastAsia="Wingdings" w:hAnsi="Wingdings" w:cs="Wingdings"/>
          <w:spacing w:val="-3"/>
          <w:sz w:val="24"/>
        </w:rPr>
        <w:tab/>
      </w:r>
      <w:r>
        <w:rPr>
          <w:rFonts w:ascii="Times New Roman" w:eastAsia="Times New Roman" w:hAnsi="Times New Roman" w:cs="Times New Roman"/>
          <w:b/>
          <w:spacing w:val="-3"/>
        </w:rPr>
        <w:t>Observación del profesor del trabajo diario</w:t>
      </w:r>
    </w:p>
    <w:p w:rsidR="00CE1B08" w:rsidRDefault="00084B81">
      <w:pPr>
        <w:suppressAutoHyphens/>
        <w:spacing w:after="0" w:line="240" w:lineRule="auto"/>
        <w:ind w:left="1416"/>
        <w:jc w:val="both"/>
        <w:rPr>
          <w:rFonts w:ascii="Times New Roman" w:eastAsia="Times New Roman" w:hAnsi="Times New Roman" w:cs="Times New Roman"/>
        </w:rPr>
      </w:pPr>
      <w:r>
        <w:rPr>
          <w:rFonts w:ascii="Times New Roman" w:eastAsia="Times New Roman" w:hAnsi="Times New Roman" w:cs="Times New Roman"/>
          <w:spacing w:val="-3"/>
        </w:rPr>
        <w:noBreakHyphen/>
        <w:t xml:space="preserve"> Trabajo y atención en clase</w:t>
      </w:r>
    </w:p>
    <w:p w:rsidR="00CE1B08" w:rsidRDefault="00084B81">
      <w:pPr>
        <w:suppressAutoHyphens/>
        <w:spacing w:after="0" w:line="240" w:lineRule="auto"/>
        <w:ind w:left="1416"/>
        <w:jc w:val="both"/>
        <w:rPr>
          <w:rFonts w:ascii="Times New Roman" w:eastAsia="Times New Roman" w:hAnsi="Times New Roman" w:cs="Times New Roman"/>
        </w:rPr>
      </w:pPr>
      <w:r>
        <w:rPr>
          <w:rFonts w:ascii="Times New Roman" w:eastAsia="Times New Roman" w:hAnsi="Times New Roman" w:cs="Times New Roman"/>
          <w:spacing w:val="-3"/>
        </w:rPr>
        <w:t xml:space="preserve"> </w:t>
      </w:r>
      <w:r>
        <w:rPr>
          <w:rFonts w:ascii="Times New Roman" w:eastAsia="Times New Roman" w:hAnsi="Times New Roman" w:cs="Times New Roman"/>
          <w:spacing w:val="-3"/>
        </w:rPr>
        <w:noBreakHyphen/>
        <w:t xml:space="preserve"> Ejercicios voluntarios</w:t>
      </w:r>
    </w:p>
    <w:p w:rsidR="00CE1B08" w:rsidRDefault="00084B81">
      <w:pPr>
        <w:suppressAutoHyphens/>
        <w:spacing w:after="0" w:line="240" w:lineRule="auto"/>
        <w:ind w:left="1416"/>
        <w:jc w:val="both"/>
        <w:rPr>
          <w:rFonts w:ascii="Times New Roman" w:eastAsia="Times New Roman" w:hAnsi="Times New Roman" w:cs="Times New Roman"/>
        </w:rPr>
      </w:pPr>
      <w:r>
        <w:rPr>
          <w:rFonts w:ascii="Times New Roman" w:eastAsia="Times New Roman" w:hAnsi="Times New Roman" w:cs="Times New Roman"/>
          <w:spacing w:val="-3"/>
        </w:rPr>
        <w:t xml:space="preserve"> </w:t>
      </w:r>
      <w:r>
        <w:rPr>
          <w:rFonts w:ascii="Times New Roman" w:eastAsia="Times New Roman" w:hAnsi="Times New Roman" w:cs="Times New Roman"/>
          <w:spacing w:val="-3"/>
        </w:rPr>
        <w:noBreakHyphen/>
        <w:t xml:space="preserve"> Trabajos por equipos</w:t>
      </w:r>
    </w:p>
    <w:p w:rsidR="00CE1B08" w:rsidRDefault="00084B81">
      <w:pPr>
        <w:suppressAutoHyphens/>
        <w:spacing w:after="0" w:line="240" w:lineRule="auto"/>
        <w:ind w:left="1416"/>
        <w:jc w:val="both"/>
        <w:rPr>
          <w:rFonts w:ascii="Times New Roman" w:eastAsia="Times New Roman" w:hAnsi="Times New Roman" w:cs="Times New Roman"/>
        </w:rPr>
      </w:pPr>
      <w:r>
        <w:rPr>
          <w:rFonts w:ascii="Times New Roman" w:eastAsia="Times New Roman" w:hAnsi="Times New Roman" w:cs="Times New Roman"/>
          <w:spacing w:val="-3"/>
        </w:rPr>
        <w:t xml:space="preserve"> </w:t>
      </w:r>
      <w:r>
        <w:rPr>
          <w:rFonts w:ascii="Times New Roman" w:eastAsia="Times New Roman" w:hAnsi="Times New Roman" w:cs="Times New Roman"/>
          <w:spacing w:val="-3"/>
        </w:rPr>
        <w:noBreakHyphen/>
        <w:t xml:space="preserve"> Pequeños ejercicios </w:t>
      </w:r>
      <w:r>
        <w:rPr>
          <w:rFonts w:ascii="Times New Roman" w:eastAsia="Times New Roman" w:hAnsi="Times New Roman" w:cs="Times New Roman"/>
          <w:spacing w:val="-3"/>
        </w:rPr>
        <w:t>individuales de aplicación  de lo explicado, digitales o escritos, y deberes diarios.</w:t>
      </w:r>
    </w:p>
    <w:p w:rsidR="00CE1B08" w:rsidRDefault="00084B81">
      <w:pPr>
        <w:suppressAutoHyphen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spacing w:val="-3"/>
        </w:rPr>
        <w:tab/>
        <w:t>- Cuadernos (al menos en 1º y 2º ESO).</w:t>
      </w:r>
    </w:p>
    <w:p w:rsidR="00CE1B08" w:rsidRDefault="00084B81">
      <w:pPr>
        <w:suppressAutoHyphens/>
        <w:spacing w:after="0" w:line="240" w:lineRule="auto"/>
        <w:ind w:left="1416"/>
        <w:jc w:val="both"/>
        <w:rPr>
          <w:rFonts w:ascii="Times New Roman" w:eastAsia="Times New Roman" w:hAnsi="Times New Roman" w:cs="Times New Roman"/>
        </w:rPr>
      </w:pPr>
      <w:r>
        <w:rPr>
          <w:rFonts w:ascii="Times New Roman" w:eastAsia="Times New Roman" w:hAnsi="Times New Roman" w:cs="Times New Roman"/>
          <w:spacing w:val="-3"/>
        </w:rPr>
        <w:noBreakHyphen/>
        <w:t xml:space="preserve"> Cualquier otro medio de evaluar la actitud y rendimiento de los alumnos. </w:t>
      </w:r>
    </w:p>
    <w:p w:rsidR="00CE1B08" w:rsidRDefault="00084B81">
      <w:pPr>
        <w:suppressAutoHyphens/>
        <w:spacing w:after="0" w:line="240" w:lineRule="auto"/>
        <w:ind w:left="709" w:hanging="349"/>
        <w:jc w:val="both"/>
        <w:rPr>
          <w:rFonts w:ascii="Times New Roman" w:eastAsia="Times New Roman" w:hAnsi="Times New Roman" w:cs="Times New Roman"/>
        </w:rPr>
      </w:pPr>
      <w:r>
        <w:rPr>
          <w:rFonts w:ascii="Times New Roman" w:eastAsia="Times New Roman" w:hAnsi="Times New Roman" w:cs="Times New Roman"/>
          <w:b/>
          <w:spacing w:val="-3"/>
        </w:rPr>
        <w:tab/>
        <w:t>La calificación otorgada  por este apartado  podrá su</w:t>
      </w:r>
      <w:r>
        <w:rPr>
          <w:rFonts w:ascii="Times New Roman" w:eastAsia="Times New Roman" w:hAnsi="Times New Roman" w:cs="Times New Roman"/>
          <w:b/>
          <w:spacing w:val="-3"/>
        </w:rPr>
        <w:t xml:space="preserve">pondrá un  20%  </w:t>
      </w:r>
    </w:p>
    <w:p w:rsidR="00CE1B08" w:rsidRDefault="00CE1B08">
      <w:pPr>
        <w:suppressAutoHyphens/>
        <w:spacing w:after="0" w:line="240" w:lineRule="auto"/>
        <w:jc w:val="both"/>
        <w:rPr>
          <w:rFonts w:ascii="Times New Roman" w:eastAsia="Times New Roman" w:hAnsi="Times New Roman" w:cs="Times New Roman"/>
          <w:b/>
          <w:spacing w:val="-3"/>
        </w:rPr>
      </w:pP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Wingdings" w:eastAsia="Wingdings" w:hAnsi="Wingdings" w:cs="Wingdings"/>
          <w:spacing w:val="-3"/>
          <w:sz w:val="24"/>
        </w:rPr>
        <w:t></w:t>
      </w:r>
      <w:r>
        <w:rPr>
          <w:rFonts w:ascii="Wingdings" w:eastAsia="Wingdings" w:hAnsi="Wingdings" w:cs="Wingdings"/>
          <w:spacing w:val="-3"/>
          <w:sz w:val="24"/>
        </w:rPr>
        <w:tab/>
      </w:r>
      <w:r>
        <w:rPr>
          <w:rFonts w:ascii="Times New Roman" w:eastAsia="Times New Roman" w:hAnsi="Times New Roman" w:cs="Times New Roman"/>
          <w:b/>
          <w:spacing w:val="-3"/>
        </w:rPr>
        <w:t>Pruebas y trabajos  digitales  mediante el aula virtual a lo largo de la evaluación</w:t>
      </w: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b/>
          <w:spacing w:val="-3"/>
        </w:rPr>
        <w:tab/>
        <w:t>La calificación otorgada  por este apartado   supondrá un  20% de la evaluación.</w:t>
      </w:r>
    </w:p>
    <w:p w:rsidR="00CE1B08" w:rsidRDefault="00CE1B08">
      <w:pPr>
        <w:suppressAutoHyphens/>
        <w:spacing w:after="0" w:line="240" w:lineRule="auto"/>
        <w:jc w:val="both"/>
        <w:rPr>
          <w:rFonts w:ascii="Times New Roman" w:eastAsia="Times New Roman" w:hAnsi="Times New Roman" w:cs="Times New Roman"/>
          <w:b/>
          <w:spacing w:val="-3"/>
        </w:rPr>
      </w:pP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Wingdings" w:eastAsia="Wingdings" w:hAnsi="Wingdings" w:cs="Wingdings"/>
          <w:spacing w:val="-3"/>
          <w:sz w:val="24"/>
        </w:rPr>
        <w:t></w:t>
      </w:r>
      <w:r>
        <w:rPr>
          <w:rFonts w:ascii="Wingdings" w:eastAsia="Wingdings" w:hAnsi="Wingdings" w:cs="Wingdings"/>
          <w:spacing w:val="-3"/>
          <w:sz w:val="24"/>
        </w:rPr>
        <w:tab/>
      </w:r>
      <w:r>
        <w:rPr>
          <w:rFonts w:ascii="Times New Roman" w:eastAsia="Times New Roman" w:hAnsi="Times New Roman" w:cs="Times New Roman"/>
          <w:b/>
          <w:spacing w:val="-3"/>
        </w:rPr>
        <w:t>Pruebas escritas intermedias a lo largo de la evaluación</w:t>
      </w:r>
    </w:p>
    <w:p w:rsidR="00CE1B08" w:rsidRDefault="00084B81">
      <w:pPr>
        <w:suppressAutoHyphens/>
        <w:spacing w:after="0" w:line="240" w:lineRule="auto"/>
        <w:ind w:left="708"/>
        <w:jc w:val="both"/>
        <w:rPr>
          <w:rFonts w:ascii="Times New Roman" w:eastAsia="Times New Roman" w:hAnsi="Times New Roman" w:cs="Times New Roman"/>
        </w:rPr>
      </w:pPr>
      <w:r>
        <w:rPr>
          <w:rFonts w:ascii="Times New Roman" w:eastAsia="Times New Roman" w:hAnsi="Times New Roman" w:cs="Times New Roman"/>
          <w:spacing w:val="-3"/>
        </w:rPr>
        <w:t>Se efectua</w:t>
      </w:r>
      <w:r>
        <w:rPr>
          <w:rFonts w:ascii="Times New Roman" w:eastAsia="Times New Roman" w:hAnsi="Times New Roman" w:cs="Times New Roman"/>
          <w:spacing w:val="-3"/>
        </w:rPr>
        <w:t>rá al menos una en cada evaluación</w:t>
      </w: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ind w:left="708"/>
        <w:jc w:val="both"/>
      </w:pPr>
      <w:r>
        <w:rPr>
          <w:rFonts w:ascii="Times New Roman" w:eastAsia="Times New Roman" w:hAnsi="Times New Roman" w:cs="Times New Roman"/>
          <w:b/>
          <w:spacing w:val="-3"/>
        </w:rPr>
        <w:t>La calificación otorgada  por este apartado   supondrá un  20% de la evaluación.</w:t>
      </w:r>
    </w:p>
    <w:p w:rsidR="00CE1B08" w:rsidRDefault="00CE1B08">
      <w:pPr>
        <w:suppressAutoHyphens/>
        <w:spacing w:after="0" w:line="240" w:lineRule="auto"/>
        <w:ind w:left="708"/>
        <w:jc w:val="both"/>
        <w:rPr>
          <w:rFonts w:ascii="Times New Roman" w:eastAsia="Times New Roman" w:hAnsi="Times New Roman" w:cs="Times New Roman"/>
          <w:b/>
          <w:spacing w:val="-3"/>
        </w:rPr>
      </w:pP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Wingdings" w:eastAsia="Wingdings" w:hAnsi="Wingdings" w:cs="Wingdings"/>
          <w:spacing w:val="-3"/>
          <w:sz w:val="24"/>
        </w:rPr>
        <w:t></w:t>
      </w:r>
      <w:r>
        <w:rPr>
          <w:rFonts w:ascii="Wingdings" w:eastAsia="Wingdings" w:hAnsi="Wingdings" w:cs="Wingdings"/>
          <w:spacing w:val="-3"/>
          <w:sz w:val="24"/>
        </w:rPr>
        <w:tab/>
      </w:r>
      <w:r>
        <w:rPr>
          <w:rFonts w:ascii="Times New Roman" w:eastAsia="Times New Roman" w:hAnsi="Times New Roman" w:cs="Times New Roman"/>
          <w:b/>
          <w:spacing w:val="-3"/>
        </w:rPr>
        <w:t>Examen global escrito de la evaluación.</w:t>
      </w:r>
    </w:p>
    <w:p w:rsidR="00CE1B08" w:rsidRDefault="00084B81">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spacing w:val="-3"/>
        </w:rPr>
        <w:t>La calificación otorgada  por este apartado  supondrá el 40% de la evaluación.</w:t>
      </w:r>
    </w:p>
    <w:p w:rsidR="00CE1B08" w:rsidRDefault="00CE1B08">
      <w:pPr>
        <w:spacing w:after="0" w:line="240" w:lineRule="auto"/>
        <w:ind w:left="1428" w:hanging="360"/>
        <w:jc w:val="both"/>
        <w:rPr>
          <w:rFonts w:ascii="Wingdings" w:eastAsia="Wingdings" w:hAnsi="Wingdings" w:cs="Wingdings"/>
          <w:spacing w:val="-3"/>
          <w:sz w:val="24"/>
        </w:rPr>
      </w:pPr>
    </w:p>
    <w:p w:rsidR="00CE1B08" w:rsidRDefault="00084B81">
      <w:pPr>
        <w:spacing w:after="0" w:line="240" w:lineRule="auto"/>
        <w:ind w:left="1428" w:hanging="360"/>
        <w:jc w:val="both"/>
        <w:rPr>
          <w:rFonts w:ascii="Times New Roman" w:eastAsia="Times New Roman" w:hAnsi="Times New Roman" w:cs="Times New Roman"/>
        </w:rPr>
      </w:pPr>
      <w:r>
        <w:rPr>
          <w:rFonts w:ascii="Wingdings" w:eastAsia="Wingdings" w:hAnsi="Wingdings" w:cs="Wingdings"/>
          <w:spacing w:val="-3"/>
          <w:sz w:val="24"/>
        </w:rPr>
        <w:t></w:t>
      </w:r>
      <w:r>
        <w:rPr>
          <w:rFonts w:ascii="Wingdings" w:eastAsia="Wingdings" w:hAnsi="Wingdings" w:cs="Wingdings"/>
          <w:spacing w:val="-3"/>
          <w:sz w:val="24"/>
        </w:rPr>
        <w:tab/>
      </w:r>
      <w:r>
        <w:rPr>
          <w:rFonts w:ascii="Times New Roman" w:eastAsia="Times New Roman" w:hAnsi="Times New Roman" w:cs="Times New Roman"/>
          <w:b/>
          <w:spacing w:val="-3"/>
        </w:rPr>
        <w:t xml:space="preserve">En la </w:t>
      </w:r>
      <w:r>
        <w:rPr>
          <w:rFonts w:ascii="Times New Roman" w:eastAsia="Times New Roman" w:hAnsi="Times New Roman" w:cs="Times New Roman"/>
          <w:b/>
          <w:spacing w:val="-3"/>
        </w:rPr>
        <w:t>asignatura Recuperación de Matemáticas de 1º ,  2º y 3º ESO :</w:t>
      </w:r>
    </w:p>
    <w:p w:rsidR="00CE1B08" w:rsidRDefault="00CE1B08">
      <w:pPr>
        <w:spacing w:after="0" w:line="240" w:lineRule="auto"/>
        <w:ind w:left="708"/>
        <w:jc w:val="both"/>
        <w:rPr>
          <w:rFonts w:ascii="Times New Roman" w:eastAsia="Times New Roman" w:hAnsi="Times New Roman" w:cs="Times New Roman"/>
          <w:b/>
          <w:spacing w:val="-3"/>
        </w:rPr>
      </w:pPr>
    </w:p>
    <w:tbl>
      <w:tblPr>
        <w:tblW w:w="8299" w:type="dxa"/>
        <w:tblCellMar>
          <w:left w:w="10" w:type="dxa"/>
          <w:right w:w="10" w:type="dxa"/>
        </w:tblCellMar>
        <w:tblLook w:val="04A0"/>
      </w:tblPr>
      <w:tblGrid>
        <w:gridCol w:w="5252"/>
        <w:gridCol w:w="3047"/>
      </w:tblGrid>
      <w:tr w:rsidR="00CE1B08">
        <w:trPr>
          <w:trHeight w:val="1404"/>
        </w:trPr>
        <w:tc>
          <w:tcPr>
            <w:tcW w:w="5251" w:type="dxa"/>
            <w:tcBorders>
              <w:top w:val="single" w:sz="4" w:space="0" w:color="000001"/>
              <w:left w:val="single" w:sz="4" w:space="0" w:color="000001"/>
              <w:bottom w:val="single" w:sz="4" w:space="0" w:color="000001"/>
              <w:right w:val="single" w:sz="6" w:space="0" w:color="836967"/>
            </w:tcBorders>
            <w:shd w:val="clear" w:color="auto" w:fill="auto"/>
          </w:tcPr>
          <w:p w:rsidR="00CE1B08" w:rsidRDefault="00CE1B08">
            <w:pPr>
              <w:spacing w:after="0" w:line="240" w:lineRule="auto"/>
              <w:ind w:left="708"/>
              <w:jc w:val="both"/>
              <w:rPr>
                <w:rFonts w:ascii="Times New Roman" w:eastAsia="Times New Roman" w:hAnsi="Times New Roman" w:cs="Times New Roman"/>
                <w:b/>
                <w:sz w:val="28"/>
              </w:rPr>
            </w:pPr>
          </w:p>
          <w:p w:rsidR="00CE1B08" w:rsidRDefault="00084B81">
            <w:pPr>
              <w:spacing w:after="0" w:line="240" w:lineRule="auto"/>
              <w:ind w:left="708"/>
              <w:jc w:val="both"/>
              <w:rPr>
                <w:rFonts w:ascii="Times New Roman" w:eastAsia="Times New Roman" w:hAnsi="Times New Roman" w:cs="Times New Roman"/>
              </w:rPr>
            </w:pPr>
            <w:r>
              <w:rPr>
                <w:rFonts w:ascii="Times New Roman" w:eastAsia="Times New Roman" w:hAnsi="Times New Roman" w:cs="Times New Roman"/>
                <w:b/>
                <w:sz w:val="16"/>
              </w:rPr>
              <w:t>OBSERVACIÓN POR PARTE DEL PROFESOR DEL TRABAJO DIARIO</w:t>
            </w:r>
          </w:p>
          <w:p w:rsidR="00CE1B08" w:rsidRDefault="00CE1B08">
            <w:pPr>
              <w:spacing w:after="0" w:line="240" w:lineRule="auto"/>
              <w:ind w:left="708"/>
              <w:jc w:val="both"/>
              <w:rPr>
                <w:rFonts w:ascii="Times New Roman" w:eastAsia="Times New Roman" w:hAnsi="Times New Roman" w:cs="Times New Roman"/>
                <w:b/>
                <w:sz w:val="16"/>
              </w:rPr>
            </w:pPr>
          </w:p>
          <w:p w:rsidR="00CE1B08" w:rsidRDefault="00084B81">
            <w:pPr>
              <w:spacing w:after="0" w:line="240" w:lineRule="auto"/>
              <w:ind w:left="708"/>
              <w:jc w:val="both"/>
              <w:rPr>
                <w:rFonts w:ascii="Times New Roman" w:eastAsia="Times New Roman" w:hAnsi="Times New Roman" w:cs="Times New Roman"/>
              </w:rPr>
            </w:pPr>
            <w:r>
              <w:rPr>
                <w:rFonts w:ascii="Times New Roman" w:eastAsia="Times New Roman" w:hAnsi="Times New Roman" w:cs="Times New Roman"/>
                <w:b/>
                <w:sz w:val="16"/>
              </w:rPr>
              <w:t>(4 PUNTOS)</w:t>
            </w:r>
          </w:p>
          <w:p w:rsidR="00CE1B08" w:rsidRDefault="00CE1B08">
            <w:pPr>
              <w:spacing w:after="0" w:line="240" w:lineRule="auto"/>
              <w:ind w:left="708"/>
              <w:jc w:val="both"/>
            </w:pPr>
          </w:p>
        </w:tc>
        <w:tc>
          <w:tcPr>
            <w:tcW w:w="3047" w:type="dxa"/>
            <w:tcBorders>
              <w:top w:val="single" w:sz="4" w:space="0" w:color="000001"/>
              <w:left w:val="single" w:sz="4" w:space="0" w:color="000001"/>
              <w:bottom w:val="single" w:sz="4" w:space="0" w:color="000001"/>
              <w:right w:val="single" w:sz="4" w:space="0" w:color="000001"/>
            </w:tcBorders>
            <w:shd w:val="clear" w:color="auto" w:fill="auto"/>
          </w:tcPr>
          <w:p w:rsidR="00CE1B08" w:rsidRDefault="00084B81">
            <w:pPr>
              <w:spacing w:after="0" w:line="240" w:lineRule="auto"/>
              <w:ind w:left="1428" w:hanging="360"/>
              <w:rPr>
                <w:rFonts w:ascii="Times New Roman" w:eastAsia="Times New Roman" w:hAnsi="Times New Roman" w:cs="Times New Roman"/>
              </w:rPr>
            </w:pPr>
            <w:r>
              <w:rPr>
                <w:rFonts w:ascii="Symbol" w:eastAsia="Symbol" w:hAnsi="Symbol" w:cs="Symbol"/>
                <w:sz w:val="20"/>
              </w:rPr>
              <w:t></w:t>
            </w:r>
            <w:r>
              <w:rPr>
                <w:rFonts w:ascii="Symbol" w:eastAsia="Symbol" w:hAnsi="Symbol" w:cs="Symbol"/>
                <w:sz w:val="20"/>
              </w:rPr>
              <w:tab/>
            </w:r>
            <w:r>
              <w:rPr>
                <w:rFonts w:ascii="Times New Roman" w:eastAsia="Times New Roman" w:hAnsi="Times New Roman" w:cs="Times New Roman"/>
                <w:sz w:val="16"/>
              </w:rPr>
              <w:t xml:space="preserve">Trabajo y atención en clase, fichas diarias, digitales o escritas, y deberes diarios. </w:t>
            </w:r>
          </w:p>
          <w:p w:rsidR="00CE1B08" w:rsidRDefault="00084B81">
            <w:pPr>
              <w:spacing w:after="0" w:line="240" w:lineRule="auto"/>
              <w:ind w:left="1428" w:hanging="360"/>
              <w:rPr>
                <w:rFonts w:ascii="Times New Roman" w:eastAsia="Times New Roman" w:hAnsi="Times New Roman" w:cs="Times New Roman"/>
              </w:rPr>
            </w:pPr>
            <w:r>
              <w:rPr>
                <w:rFonts w:ascii="Symbol" w:eastAsia="Symbol" w:hAnsi="Symbol" w:cs="Symbol"/>
                <w:sz w:val="20"/>
              </w:rPr>
              <w:t></w:t>
            </w:r>
            <w:r>
              <w:rPr>
                <w:rFonts w:ascii="Symbol" w:eastAsia="Symbol" w:hAnsi="Symbol" w:cs="Symbol"/>
                <w:sz w:val="20"/>
              </w:rPr>
              <w:tab/>
            </w:r>
            <w:r>
              <w:rPr>
                <w:rFonts w:ascii="Times New Roman" w:eastAsia="Times New Roman" w:hAnsi="Times New Roman" w:cs="Times New Roman"/>
                <w:sz w:val="16"/>
              </w:rPr>
              <w:t>Cuaderno de clase (limpio, complet</w:t>
            </w:r>
            <w:r>
              <w:rPr>
                <w:rFonts w:ascii="Times New Roman" w:eastAsia="Times New Roman" w:hAnsi="Times New Roman" w:cs="Times New Roman"/>
                <w:sz w:val="16"/>
              </w:rPr>
              <w:t>o, ordenado y trabajado</w:t>
            </w:r>
            <w:r>
              <w:rPr>
                <w:rFonts w:ascii="Times New Roman" w:eastAsia="Times New Roman" w:hAnsi="Times New Roman" w:cs="Times New Roman"/>
                <w:sz w:val="20"/>
              </w:rPr>
              <w:t>).</w:t>
            </w:r>
          </w:p>
          <w:p w:rsidR="00CE1B08" w:rsidRDefault="00CE1B08">
            <w:pPr>
              <w:spacing w:after="0" w:line="240" w:lineRule="auto"/>
            </w:pPr>
          </w:p>
        </w:tc>
      </w:tr>
      <w:tr w:rsidR="00CE1B08">
        <w:trPr>
          <w:trHeight w:val="249"/>
        </w:trPr>
        <w:tc>
          <w:tcPr>
            <w:tcW w:w="5251" w:type="dxa"/>
            <w:tcBorders>
              <w:top w:val="single" w:sz="4" w:space="0" w:color="000001"/>
              <w:left w:val="single" w:sz="4" w:space="0" w:color="000001"/>
              <w:bottom w:val="single" w:sz="4" w:space="0" w:color="000001"/>
              <w:right w:val="single" w:sz="6" w:space="0" w:color="836967"/>
            </w:tcBorders>
            <w:shd w:val="clear" w:color="auto" w:fill="auto"/>
          </w:tcPr>
          <w:p w:rsidR="00CE1B08" w:rsidRDefault="00CE1B08">
            <w:pPr>
              <w:suppressAutoHyphens/>
              <w:spacing w:after="0" w:line="240" w:lineRule="auto"/>
              <w:jc w:val="center"/>
              <w:rPr>
                <w:rFonts w:ascii="Times New Roman" w:eastAsia="Times New Roman" w:hAnsi="Times New Roman" w:cs="Times New Roman"/>
                <w:b/>
                <w:sz w:val="28"/>
              </w:rPr>
            </w:pPr>
          </w:p>
          <w:p w:rsidR="00CE1B08" w:rsidRDefault="00084B81">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16"/>
              </w:rPr>
              <w:t>PRUEBA(S) ESCRITA(S) INTERMEDIAS</w:t>
            </w:r>
          </w:p>
          <w:p w:rsidR="00CE1B08" w:rsidRDefault="00CE1B08">
            <w:pPr>
              <w:suppressAutoHyphens/>
              <w:spacing w:after="0" w:line="240" w:lineRule="auto"/>
              <w:jc w:val="center"/>
              <w:rPr>
                <w:rFonts w:ascii="Times New Roman" w:eastAsia="Times New Roman" w:hAnsi="Times New Roman" w:cs="Times New Roman"/>
                <w:b/>
                <w:sz w:val="16"/>
              </w:rPr>
            </w:pPr>
          </w:p>
          <w:p w:rsidR="00CE1B08" w:rsidRDefault="00084B81">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16"/>
              </w:rPr>
              <w:t>(2 PUNTOS)</w:t>
            </w:r>
          </w:p>
          <w:p w:rsidR="00CE1B08" w:rsidRDefault="00CE1B08">
            <w:pPr>
              <w:suppressAutoHyphens/>
              <w:spacing w:after="0" w:line="240" w:lineRule="auto"/>
              <w:jc w:val="center"/>
            </w:pPr>
          </w:p>
        </w:tc>
        <w:tc>
          <w:tcPr>
            <w:tcW w:w="3047" w:type="dxa"/>
            <w:tcBorders>
              <w:top w:val="single" w:sz="4" w:space="0" w:color="000001"/>
              <w:left w:val="single" w:sz="4" w:space="0" w:color="000001"/>
              <w:bottom w:val="single" w:sz="4" w:space="0" w:color="000001"/>
              <w:right w:val="single" w:sz="4" w:space="0" w:color="000001"/>
            </w:tcBorders>
            <w:shd w:val="clear" w:color="auto" w:fill="auto"/>
          </w:tcPr>
          <w:p w:rsidR="00CE1B08" w:rsidRDefault="00084B81">
            <w:pPr>
              <w:spacing w:after="0" w:line="240" w:lineRule="auto"/>
              <w:ind w:left="1428" w:hanging="360"/>
              <w:rPr>
                <w:rFonts w:ascii="Times New Roman" w:eastAsia="Times New Roman" w:hAnsi="Times New Roman" w:cs="Times New Roman"/>
              </w:rPr>
            </w:pPr>
            <w:r>
              <w:rPr>
                <w:rFonts w:ascii="Symbol" w:eastAsia="Symbol" w:hAnsi="Symbol" w:cs="Symbol"/>
                <w:sz w:val="16"/>
              </w:rPr>
              <w:t></w:t>
            </w:r>
            <w:r>
              <w:rPr>
                <w:rFonts w:ascii="Symbol" w:eastAsia="Symbol" w:hAnsi="Symbol" w:cs="Symbol"/>
                <w:sz w:val="16"/>
              </w:rPr>
              <w:tab/>
            </w:r>
            <w:r>
              <w:rPr>
                <w:rFonts w:ascii="Times New Roman" w:eastAsia="Times New Roman" w:hAnsi="Times New Roman" w:cs="Times New Roman"/>
                <w:sz w:val="16"/>
              </w:rPr>
              <w:t>Se efectuará al menos una en cada evaluación.</w:t>
            </w:r>
          </w:p>
          <w:p w:rsidR="00CE1B08" w:rsidRDefault="00CE1B08">
            <w:pPr>
              <w:spacing w:after="0" w:line="240" w:lineRule="auto"/>
            </w:pPr>
          </w:p>
        </w:tc>
      </w:tr>
      <w:tr w:rsidR="00CE1B08">
        <w:trPr>
          <w:trHeight w:val="249"/>
        </w:trPr>
        <w:tc>
          <w:tcPr>
            <w:tcW w:w="8298" w:type="dxa"/>
            <w:gridSpan w:val="2"/>
            <w:tcBorders>
              <w:top w:val="single" w:sz="4" w:space="0" w:color="000001"/>
              <w:left w:val="single" w:sz="4" w:space="0" w:color="000001"/>
              <w:bottom w:val="single" w:sz="4" w:space="0" w:color="000001"/>
              <w:right w:val="single" w:sz="4" w:space="0" w:color="000001"/>
            </w:tcBorders>
            <w:shd w:val="clear" w:color="auto" w:fill="auto"/>
          </w:tcPr>
          <w:p w:rsidR="00CE1B08" w:rsidRDefault="00CE1B08">
            <w:pPr>
              <w:suppressAutoHyphens/>
              <w:spacing w:after="0" w:line="240" w:lineRule="auto"/>
              <w:jc w:val="center"/>
              <w:rPr>
                <w:rFonts w:ascii="Times New Roman" w:eastAsia="Times New Roman" w:hAnsi="Times New Roman" w:cs="Times New Roman"/>
                <w:b/>
                <w:sz w:val="28"/>
              </w:rPr>
            </w:pPr>
          </w:p>
          <w:p w:rsidR="00CE1B08" w:rsidRDefault="00084B81">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16"/>
              </w:rPr>
              <w:t>EXAMEN GLOBAL ESCRITO DEL CONTENIDO DE TODA LA EVALUACIÓN</w:t>
            </w:r>
          </w:p>
          <w:p w:rsidR="00CE1B08" w:rsidRDefault="00CE1B08">
            <w:pPr>
              <w:suppressAutoHyphens/>
              <w:spacing w:after="0" w:line="240" w:lineRule="auto"/>
              <w:jc w:val="center"/>
              <w:rPr>
                <w:rFonts w:ascii="Times New Roman" w:eastAsia="Times New Roman" w:hAnsi="Times New Roman" w:cs="Times New Roman"/>
                <w:b/>
                <w:sz w:val="16"/>
              </w:rPr>
            </w:pPr>
          </w:p>
          <w:p w:rsidR="00CE1B08" w:rsidRDefault="00084B81">
            <w:pPr>
              <w:spacing w:after="0" w:line="240" w:lineRule="auto"/>
              <w:ind w:left="708"/>
              <w:jc w:val="center"/>
              <w:rPr>
                <w:rFonts w:ascii="Times New Roman" w:eastAsia="Times New Roman" w:hAnsi="Times New Roman" w:cs="Times New Roman"/>
              </w:rPr>
            </w:pPr>
            <w:r>
              <w:rPr>
                <w:rFonts w:ascii="Times New Roman" w:eastAsia="Times New Roman" w:hAnsi="Times New Roman" w:cs="Times New Roman"/>
                <w:b/>
                <w:sz w:val="16"/>
              </w:rPr>
              <w:t>(4 PUNTOS)</w:t>
            </w:r>
          </w:p>
          <w:p w:rsidR="00CE1B08" w:rsidRDefault="00CE1B08">
            <w:pPr>
              <w:spacing w:after="0" w:line="240" w:lineRule="auto"/>
              <w:ind w:left="708"/>
              <w:jc w:val="center"/>
            </w:pPr>
          </w:p>
        </w:tc>
      </w:tr>
    </w:tbl>
    <w:p w:rsidR="00CE1B08" w:rsidRDefault="00CE1B08">
      <w:pPr>
        <w:tabs>
          <w:tab w:val="left" w:pos="-720"/>
        </w:tabs>
        <w:spacing w:after="0" w:line="240" w:lineRule="auto"/>
        <w:jc w:val="both"/>
        <w:rPr>
          <w:rFonts w:ascii="Times New Roman" w:eastAsia="Times New Roman" w:hAnsi="Times New Roman" w:cs="Times New Roman"/>
          <w:spacing w:val="-3"/>
        </w:rPr>
      </w:pPr>
    </w:p>
    <w:p w:rsidR="00CE1B08" w:rsidRDefault="00CE1B08">
      <w:pPr>
        <w:tabs>
          <w:tab w:val="left" w:pos="-720"/>
        </w:tabs>
        <w:spacing w:after="0" w:line="240" w:lineRule="auto"/>
        <w:jc w:val="both"/>
        <w:rPr>
          <w:rFonts w:ascii="Times New Roman" w:eastAsia="Times New Roman" w:hAnsi="Times New Roman" w:cs="Times New Roman"/>
          <w:spacing w:val="-3"/>
        </w:rPr>
      </w:pPr>
    </w:p>
    <w:p w:rsidR="00CE1B08" w:rsidRDefault="00CE1B08">
      <w:pPr>
        <w:tabs>
          <w:tab w:val="left" w:pos="-720"/>
        </w:tabs>
        <w:spacing w:after="0" w:line="240" w:lineRule="auto"/>
        <w:jc w:val="both"/>
        <w:rPr>
          <w:rFonts w:ascii="Times New Roman" w:eastAsia="Times New Roman" w:hAnsi="Times New Roman" w:cs="Times New Roman"/>
          <w:spacing w:val="-3"/>
        </w:rPr>
      </w:pPr>
    </w:p>
    <w:tbl>
      <w:tblPr>
        <w:tblW w:w="8205" w:type="dxa"/>
        <w:tblCellMar>
          <w:left w:w="10" w:type="dxa"/>
          <w:right w:w="10" w:type="dxa"/>
        </w:tblCellMar>
        <w:tblLook w:val="04A0"/>
      </w:tblPr>
      <w:tblGrid>
        <w:gridCol w:w="5253"/>
        <w:gridCol w:w="2952"/>
      </w:tblGrid>
      <w:tr w:rsidR="00CE1B08">
        <w:trPr>
          <w:trHeight w:val="1404"/>
        </w:trPr>
        <w:tc>
          <w:tcPr>
            <w:tcW w:w="5252" w:type="dxa"/>
            <w:tcBorders>
              <w:top w:val="single" w:sz="4" w:space="0" w:color="000001"/>
              <w:left w:val="single" w:sz="4" w:space="0" w:color="000001"/>
              <w:bottom w:val="single" w:sz="4" w:space="0" w:color="000001"/>
              <w:right w:val="single" w:sz="6" w:space="0" w:color="836967"/>
            </w:tcBorders>
            <w:shd w:val="clear" w:color="auto" w:fill="auto"/>
          </w:tcPr>
          <w:p w:rsidR="00CE1B08" w:rsidRDefault="00CE1B08">
            <w:pPr>
              <w:spacing w:after="0" w:line="240" w:lineRule="auto"/>
              <w:ind w:left="708"/>
              <w:jc w:val="both"/>
              <w:rPr>
                <w:rFonts w:ascii="Times New Roman" w:eastAsia="Times New Roman" w:hAnsi="Times New Roman" w:cs="Times New Roman"/>
                <w:b/>
                <w:sz w:val="28"/>
              </w:rPr>
            </w:pPr>
          </w:p>
          <w:p w:rsidR="00CE1B08" w:rsidRDefault="00084B81">
            <w:pPr>
              <w:spacing w:after="0" w:line="240" w:lineRule="auto"/>
              <w:ind w:left="708"/>
              <w:jc w:val="both"/>
              <w:rPr>
                <w:rFonts w:ascii="Times New Roman" w:eastAsia="Times New Roman" w:hAnsi="Times New Roman" w:cs="Times New Roman"/>
                <w:b/>
              </w:rPr>
            </w:pPr>
            <w:r>
              <w:rPr>
                <w:rFonts w:ascii="Times New Roman" w:eastAsia="Times New Roman" w:hAnsi="Times New Roman" w:cs="Times New Roman"/>
                <w:b/>
                <w:sz w:val="16"/>
              </w:rPr>
              <w:t>OBSERVACIÓN POR PARTE DEL PROFESOR DEL TRABAJO DIARIO</w:t>
            </w:r>
          </w:p>
          <w:p w:rsidR="00CE1B08" w:rsidRDefault="00CE1B08">
            <w:pPr>
              <w:spacing w:after="0" w:line="240" w:lineRule="auto"/>
              <w:ind w:left="708"/>
              <w:jc w:val="both"/>
              <w:rPr>
                <w:rFonts w:ascii="Times New Roman" w:eastAsia="Times New Roman" w:hAnsi="Times New Roman" w:cs="Times New Roman"/>
                <w:b/>
                <w:sz w:val="16"/>
              </w:rPr>
            </w:pPr>
          </w:p>
          <w:p w:rsidR="00CE1B08" w:rsidRDefault="00084B81">
            <w:pPr>
              <w:spacing w:after="0" w:line="240" w:lineRule="auto"/>
              <w:ind w:left="708"/>
              <w:jc w:val="both"/>
              <w:rPr>
                <w:rFonts w:ascii="Times New Roman" w:eastAsia="Times New Roman" w:hAnsi="Times New Roman" w:cs="Times New Roman"/>
                <w:b/>
              </w:rPr>
            </w:pPr>
            <w:r>
              <w:rPr>
                <w:rFonts w:ascii="Times New Roman" w:eastAsia="Times New Roman" w:hAnsi="Times New Roman" w:cs="Times New Roman"/>
                <w:b/>
                <w:sz w:val="16"/>
              </w:rPr>
              <w:t>(4 PUNTOS)</w:t>
            </w:r>
          </w:p>
          <w:p w:rsidR="00CE1B08" w:rsidRDefault="00CE1B08">
            <w:pPr>
              <w:spacing w:after="0" w:line="240" w:lineRule="auto"/>
              <w:ind w:left="708"/>
              <w:jc w:val="both"/>
            </w:pPr>
          </w:p>
        </w:tc>
        <w:tc>
          <w:tcPr>
            <w:tcW w:w="2952" w:type="dxa"/>
            <w:tcBorders>
              <w:top w:val="single" w:sz="4" w:space="0" w:color="000001"/>
              <w:left w:val="single" w:sz="4" w:space="0" w:color="000001"/>
              <w:bottom w:val="single" w:sz="4" w:space="0" w:color="000001"/>
              <w:right w:val="single" w:sz="4" w:space="0" w:color="000001"/>
            </w:tcBorders>
            <w:shd w:val="clear" w:color="auto" w:fill="auto"/>
          </w:tcPr>
          <w:p w:rsidR="00CE1B08" w:rsidRDefault="00084B81">
            <w:pPr>
              <w:spacing w:after="0" w:line="240" w:lineRule="auto"/>
              <w:ind w:left="708"/>
              <w:jc w:val="both"/>
              <w:rPr>
                <w:rFonts w:ascii="Times New Roman" w:eastAsia="Times New Roman" w:hAnsi="Times New Roman" w:cs="Times New Roman"/>
                <w:b/>
              </w:rPr>
            </w:pPr>
            <w:r>
              <w:rPr>
                <w:rFonts w:ascii="Times New Roman" w:eastAsia="Times New Roman" w:hAnsi="Times New Roman" w:cs="Times New Roman"/>
                <w:b/>
                <w:sz w:val="16"/>
              </w:rPr>
              <w:t xml:space="preserve">Trabajo y atención en clase, fichas diarias, digitales o escritas, y deberes diarios. </w:t>
            </w:r>
          </w:p>
          <w:p w:rsidR="00CE1B08" w:rsidRDefault="00084B81">
            <w:pPr>
              <w:spacing w:after="0" w:line="240" w:lineRule="auto"/>
              <w:ind w:left="708"/>
              <w:jc w:val="both"/>
              <w:rPr>
                <w:rFonts w:ascii="Times New Roman" w:eastAsia="Times New Roman" w:hAnsi="Times New Roman" w:cs="Times New Roman"/>
                <w:b/>
              </w:rPr>
            </w:pPr>
            <w:r>
              <w:rPr>
                <w:rFonts w:ascii="Times New Roman" w:eastAsia="Times New Roman" w:hAnsi="Times New Roman" w:cs="Times New Roman"/>
                <w:b/>
                <w:sz w:val="16"/>
              </w:rPr>
              <w:t>Cuaderno de clase (limpio, completo, ordenado y trabajado</w:t>
            </w:r>
            <w:r>
              <w:rPr>
                <w:rFonts w:ascii="Times New Roman" w:eastAsia="Times New Roman" w:hAnsi="Times New Roman" w:cs="Times New Roman"/>
                <w:b/>
                <w:sz w:val="20"/>
              </w:rPr>
              <w:t>).</w:t>
            </w:r>
          </w:p>
          <w:p w:rsidR="00CE1B08" w:rsidRDefault="00CE1B08">
            <w:pPr>
              <w:spacing w:after="0" w:line="240" w:lineRule="auto"/>
              <w:ind w:left="708"/>
              <w:jc w:val="both"/>
            </w:pPr>
          </w:p>
        </w:tc>
      </w:tr>
      <w:tr w:rsidR="00CE1B08">
        <w:trPr>
          <w:trHeight w:val="249"/>
        </w:trPr>
        <w:tc>
          <w:tcPr>
            <w:tcW w:w="5252" w:type="dxa"/>
            <w:tcBorders>
              <w:top w:val="single" w:sz="4" w:space="0" w:color="000001"/>
              <w:left w:val="single" w:sz="4" w:space="0" w:color="000001"/>
              <w:bottom w:val="single" w:sz="4" w:space="0" w:color="000001"/>
              <w:right w:val="single" w:sz="6" w:space="0" w:color="836967"/>
            </w:tcBorders>
            <w:shd w:val="clear" w:color="auto" w:fill="auto"/>
          </w:tcPr>
          <w:p w:rsidR="00CE1B08" w:rsidRDefault="00CE1B08">
            <w:pPr>
              <w:spacing w:after="0" w:line="240" w:lineRule="auto"/>
              <w:ind w:left="708"/>
              <w:jc w:val="both"/>
              <w:rPr>
                <w:rFonts w:ascii="Times New Roman" w:eastAsia="Times New Roman" w:hAnsi="Times New Roman" w:cs="Times New Roman"/>
                <w:b/>
                <w:sz w:val="28"/>
              </w:rPr>
            </w:pPr>
          </w:p>
          <w:p w:rsidR="00CE1B08" w:rsidRDefault="00084B81">
            <w:pPr>
              <w:spacing w:after="0" w:line="240" w:lineRule="auto"/>
              <w:ind w:left="708"/>
              <w:jc w:val="both"/>
              <w:rPr>
                <w:rFonts w:ascii="Times New Roman" w:eastAsia="Times New Roman" w:hAnsi="Times New Roman" w:cs="Times New Roman"/>
                <w:b/>
              </w:rPr>
            </w:pPr>
            <w:r>
              <w:rPr>
                <w:rFonts w:ascii="Times New Roman" w:eastAsia="Times New Roman" w:hAnsi="Times New Roman" w:cs="Times New Roman"/>
                <w:b/>
                <w:sz w:val="16"/>
              </w:rPr>
              <w:t>PRUEBA(S) ESCRITA(S) INTERMEDIAS</w:t>
            </w:r>
          </w:p>
          <w:p w:rsidR="00CE1B08" w:rsidRDefault="00CE1B08">
            <w:pPr>
              <w:spacing w:after="0" w:line="240" w:lineRule="auto"/>
              <w:ind w:left="708"/>
              <w:jc w:val="both"/>
              <w:rPr>
                <w:rFonts w:ascii="Times New Roman" w:eastAsia="Times New Roman" w:hAnsi="Times New Roman" w:cs="Times New Roman"/>
                <w:b/>
                <w:sz w:val="16"/>
              </w:rPr>
            </w:pPr>
          </w:p>
          <w:p w:rsidR="00CE1B08" w:rsidRDefault="00084B81">
            <w:pPr>
              <w:spacing w:after="0" w:line="240" w:lineRule="auto"/>
              <w:ind w:left="708"/>
              <w:jc w:val="both"/>
              <w:rPr>
                <w:rFonts w:ascii="Times New Roman" w:eastAsia="Times New Roman" w:hAnsi="Times New Roman" w:cs="Times New Roman"/>
                <w:b/>
              </w:rPr>
            </w:pPr>
            <w:r>
              <w:rPr>
                <w:rFonts w:ascii="Times New Roman" w:eastAsia="Times New Roman" w:hAnsi="Times New Roman" w:cs="Times New Roman"/>
                <w:b/>
                <w:sz w:val="16"/>
              </w:rPr>
              <w:t>(2 PUNTOS)</w:t>
            </w:r>
          </w:p>
          <w:p w:rsidR="00CE1B08" w:rsidRDefault="00CE1B08">
            <w:pPr>
              <w:spacing w:after="0" w:line="240" w:lineRule="auto"/>
              <w:ind w:left="708"/>
              <w:jc w:val="both"/>
            </w:pPr>
          </w:p>
        </w:tc>
        <w:tc>
          <w:tcPr>
            <w:tcW w:w="2952" w:type="dxa"/>
            <w:tcBorders>
              <w:top w:val="single" w:sz="4" w:space="0" w:color="000001"/>
              <w:left w:val="single" w:sz="4" w:space="0" w:color="000001"/>
              <w:bottom w:val="single" w:sz="4" w:space="0" w:color="000001"/>
              <w:right w:val="single" w:sz="4" w:space="0" w:color="000001"/>
            </w:tcBorders>
            <w:shd w:val="clear" w:color="auto" w:fill="auto"/>
          </w:tcPr>
          <w:p w:rsidR="00CE1B08" w:rsidRDefault="00084B81">
            <w:pPr>
              <w:spacing w:after="0" w:line="240" w:lineRule="auto"/>
              <w:ind w:left="708"/>
              <w:jc w:val="both"/>
              <w:rPr>
                <w:rFonts w:ascii="Times New Roman" w:eastAsia="Times New Roman" w:hAnsi="Times New Roman" w:cs="Times New Roman"/>
                <w:b/>
              </w:rPr>
            </w:pPr>
            <w:r>
              <w:rPr>
                <w:rFonts w:ascii="Times New Roman" w:eastAsia="Times New Roman" w:hAnsi="Times New Roman" w:cs="Times New Roman"/>
                <w:b/>
                <w:sz w:val="16"/>
              </w:rPr>
              <w:t>Se efectuará al menos una en cada evaluación.</w:t>
            </w:r>
          </w:p>
          <w:p w:rsidR="00CE1B08" w:rsidRDefault="00CE1B08">
            <w:pPr>
              <w:spacing w:after="0" w:line="240" w:lineRule="auto"/>
              <w:ind w:left="708"/>
              <w:jc w:val="both"/>
            </w:pPr>
          </w:p>
        </w:tc>
      </w:tr>
      <w:tr w:rsidR="00CE1B08">
        <w:trPr>
          <w:trHeight w:val="249"/>
        </w:trPr>
        <w:tc>
          <w:tcPr>
            <w:tcW w:w="8204" w:type="dxa"/>
            <w:gridSpan w:val="2"/>
            <w:tcBorders>
              <w:top w:val="single" w:sz="4" w:space="0" w:color="000001"/>
              <w:left w:val="single" w:sz="4" w:space="0" w:color="000001"/>
              <w:bottom w:val="single" w:sz="4" w:space="0" w:color="000001"/>
              <w:right w:val="single" w:sz="4" w:space="0" w:color="000001"/>
            </w:tcBorders>
            <w:shd w:val="clear" w:color="auto" w:fill="auto"/>
          </w:tcPr>
          <w:p w:rsidR="00CE1B08" w:rsidRDefault="00CE1B08">
            <w:pPr>
              <w:spacing w:after="0" w:line="240" w:lineRule="auto"/>
              <w:ind w:left="708"/>
              <w:jc w:val="both"/>
              <w:rPr>
                <w:rFonts w:ascii="Times New Roman" w:eastAsia="Times New Roman" w:hAnsi="Times New Roman" w:cs="Times New Roman"/>
                <w:b/>
                <w:sz w:val="28"/>
              </w:rPr>
            </w:pPr>
          </w:p>
          <w:p w:rsidR="00CE1B08" w:rsidRDefault="00084B81">
            <w:pPr>
              <w:spacing w:after="0" w:line="240" w:lineRule="auto"/>
              <w:ind w:left="708"/>
              <w:jc w:val="both"/>
              <w:rPr>
                <w:rFonts w:ascii="Times New Roman" w:eastAsia="Times New Roman" w:hAnsi="Times New Roman" w:cs="Times New Roman"/>
                <w:b/>
              </w:rPr>
            </w:pPr>
            <w:r>
              <w:rPr>
                <w:rFonts w:ascii="Times New Roman" w:eastAsia="Times New Roman" w:hAnsi="Times New Roman" w:cs="Times New Roman"/>
                <w:b/>
                <w:sz w:val="16"/>
              </w:rPr>
              <w:t>EXAMEN GLOBAL ESCRITO DEL CONTENIDO DE TODA LA EVALUACIÓN</w:t>
            </w:r>
          </w:p>
          <w:p w:rsidR="00CE1B08" w:rsidRDefault="00CE1B08">
            <w:pPr>
              <w:spacing w:after="0" w:line="240" w:lineRule="auto"/>
              <w:ind w:left="708"/>
              <w:jc w:val="both"/>
              <w:rPr>
                <w:rFonts w:ascii="Times New Roman" w:eastAsia="Times New Roman" w:hAnsi="Times New Roman" w:cs="Times New Roman"/>
                <w:b/>
                <w:sz w:val="16"/>
              </w:rPr>
            </w:pPr>
          </w:p>
          <w:p w:rsidR="00CE1B08" w:rsidRDefault="00084B81">
            <w:pPr>
              <w:spacing w:after="0" w:line="240" w:lineRule="auto"/>
              <w:ind w:left="708"/>
              <w:jc w:val="both"/>
              <w:rPr>
                <w:rFonts w:ascii="Times New Roman" w:eastAsia="Times New Roman" w:hAnsi="Times New Roman" w:cs="Times New Roman"/>
                <w:b/>
              </w:rPr>
            </w:pPr>
            <w:r>
              <w:rPr>
                <w:rFonts w:ascii="Times New Roman" w:eastAsia="Times New Roman" w:hAnsi="Times New Roman" w:cs="Times New Roman"/>
                <w:b/>
                <w:sz w:val="16"/>
              </w:rPr>
              <w:t>(4 PUNTOS)</w:t>
            </w:r>
          </w:p>
          <w:p w:rsidR="00CE1B08" w:rsidRDefault="00CE1B08">
            <w:pPr>
              <w:spacing w:after="0" w:line="240" w:lineRule="auto"/>
              <w:ind w:left="708"/>
              <w:jc w:val="both"/>
            </w:pPr>
          </w:p>
        </w:tc>
      </w:tr>
    </w:tbl>
    <w:p w:rsidR="00CE1B08" w:rsidRDefault="00084B81">
      <w:pPr>
        <w:spacing w:after="0" w:line="240" w:lineRule="auto"/>
        <w:ind w:left="1428" w:hanging="360"/>
        <w:jc w:val="both"/>
        <w:rPr>
          <w:rFonts w:ascii="Times New Roman" w:eastAsia="Times New Roman" w:hAnsi="Times New Roman" w:cs="Times New Roman"/>
        </w:rPr>
      </w:pPr>
      <w:r>
        <w:rPr>
          <w:rFonts w:ascii="Wingdings" w:eastAsia="Wingdings" w:hAnsi="Wingdings" w:cs="Wingdings"/>
          <w:spacing w:val="-3"/>
          <w:sz w:val="24"/>
        </w:rPr>
        <w:t></w:t>
      </w:r>
      <w:r>
        <w:rPr>
          <w:rFonts w:ascii="Wingdings" w:eastAsia="Wingdings" w:hAnsi="Wingdings" w:cs="Wingdings"/>
          <w:spacing w:val="-3"/>
          <w:sz w:val="24"/>
        </w:rPr>
        <w:tab/>
      </w:r>
      <w:r>
        <w:rPr>
          <w:rFonts w:ascii="Times New Roman" w:eastAsia="Times New Roman" w:hAnsi="Times New Roman" w:cs="Times New Roman"/>
          <w:b/>
          <w:spacing w:val="-3"/>
        </w:rPr>
        <w:t>Si el profesor lo estima oportuno puede proponer actividades, trabajos o problemas con carácter voluntario para subir nota.</w:t>
      </w:r>
    </w:p>
    <w:p w:rsidR="00CE1B08" w:rsidRDefault="00CE1B08">
      <w:pPr>
        <w:spacing w:after="0" w:line="240" w:lineRule="auto"/>
        <w:ind w:left="708"/>
        <w:jc w:val="both"/>
        <w:rPr>
          <w:rFonts w:ascii="Times New Roman" w:eastAsia="Times New Roman" w:hAnsi="Times New Roman" w:cs="Times New Roman"/>
          <w:b/>
          <w:spacing w:val="-3"/>
        </w:rPr>
      </w:pP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Wingdings" w:eastAsia="Wingdings" w:hAnsi="Wingdings" w:cs="Wingdings"/>
          <w:spacing w:val="-3"/>
          <w:sz w:val="24"/>
        </w:rPr>
        <w:t></w:t>
      </w:r>
      <w:r>
        <w:rPr>
          <w:rFonts w:ascii="Wingdings" w:eastAsia="Wingdings" w:hAnsi="Wingdings" w:cs="Wingdings"/>
          <w:spacing w:val="-3"/>
          <w:sz w:val="24"/>
        </w:rPr>
        <w:tab/>
      </w:r>
      <w:r>
        <w:rPr>
          <w:rFonts w:ascii="Times New Roman" w:eastAsia="Times New Roman" w:hAnsi="Times New Roman" w:cs="Times New Roman"/>
          <w:spacing w:val="-3"/>
        </w:rPr>
        <w:t xml:space="preserve">En cada prueba, con aviso previo, se podrán incluir </w:t>
      </w:r>
      <w:r>
        <w:rPr>
          <w:rFonts w:ascii="Times New Roman" w:eastAsia="Times New Roman" w:hAnsi="Times New Roman" w:cs="Times New Roman"/>
          <w:spacing w:val="-3"/>
        </w:rPr>
        <w:t>preguntas sobre temas anteriores, si el profesor considera que es conveniente afianzar esos conocimientos.</w:t>
      </w:r>
    </w:p>
    <w:p w:rsidR="00CE1B08" w:rsidRDefault="00CE1B08">
      <w:pPr>
        <w:suppressAutoHyphens/>
        <w:spacing w:after="0" w:line="240" w:lineRule="auto"/>
        <w:ind w:left="720"/>
        <w:jc w:val="both"/>
        <w:rPr>
          <w:rFonts w:ascii="Times New Roman" w:eastAsia="Times New Roman" w:hAnsi="Times New Roman" w:cs="Times New Roman"/>
          <w:spacing w:val="-3"/>
        </w:rPr>
      </w:pPr>
    </w:p>
    <w:p w:rsidR="00CE1B08" w:rsidRDefault="00084B81">
      <w:pPr>
        <w:suppressAutoHyphens/>
        <w:spacing w:after="0" w:line="240" w:lineRule="auto"/>
        <w:ind w:left="720" w:hanging="360"/>
        <w:jc w:val="both"/>
        <w:rPr>
          <w:rFonts w:ascii="Times New Roman" w:eastAsia="Times New Roman" w:hAnsi="Times New Roman" w:cs="Times New Roman"/>
        </w:rPr>
      </w:pPr>
      <w:r>
        <w:rPr>
          <w:rFonts w:ascii="Wingdings" w:eastAsia="Wingdings" w:hAnsi="Wingdings" w:cs="Wingdings"/>
          <w:spacing w:val="-3"/>
          <w:sz w:val="24"/>
        </w:rPr>
        <w:t></w:t>
      </w:r>
      <w:r>
        <w:rPr>
          <w:rFonts w:ascii="Wingdings" w:eastAsia="Wingdings" w:hAnsi="Wingdings" w:cs="Wingdings"/>
          <w:spacing w:val="-3"/>
          <w:sz w:val="24"/>
        </w:rPr>
        <w:tab/>
      </w:r>
      <w:r>
        <w:rPr>
          <w:rFonts w:ascii="Times New Roman" w:eastAsia="Times New Roman" w:hAnsi="Times New Roman" w:cs="Times New Roman"/>
          <w:spacing w:val="-3"/>
        </w:rPr>
        <w:t>Se tendrán en cuenta en la calificación final la ortografía y la presentación.</w:t>
      </w:r>
    </w:p>
    <w:p w:rsidR="00CE1B08" w:rsidRDefault="00CE1B08">
      <w:pPr>
        <w:suppressAutoHyphens/>
        <w:spacing w:after="0" w:line="240" w:lineRule="auto"/>
        <w:jc w:val="both"/>
        <w:rPr>
          <w:rFonts w:ascii="Times New Roman" w:eastAsia="Times New Roman" w:hAnsi="Times New Roman" w:cs="Times New Roman"/>
          <w:b/>
          <w:spacing w:val="-3"/>
        </w:rPr>
      </w:pP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Las pruebas intermedias  que se realicen a lo largo de la evaluaci</w:t>
      </w:r>
      <w:r>
        <w:rPr>
          <w:rFonts w:ascii="Times New Roman" w:eastAsia="Times New Roman" w:hAnsi="Times New Roman" w:cs="Times New Roman"/>
          <w:spacing w:val="-3"/>
        </w:rPr>
        <w:t xml:space="preserve">ón no se repetirán si el alumno no asiste, aunque esté justificada la ausencia. El porcentaje correspondiente a dicha prueba se sumará a la del examen global. </w:t>
      </w: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Si el alumno no asiste al examen global de evaluación pero justifica debidamente dicha ausencia,</w:t>
      </w:r>
      <w:r>
        <w:rPr>
          <w:rFonts w:ascii="Times New Roman" w:eastAsia="Times New Roman" w:hAnsi="Times New Roman" w:cs="Times New Roman"/>
          <w:spacing w:val="-3"/>
        </w:rPr>
        <w:t xml:space="preserve">  tendrá derecho a hacer un examen global en otro momento que acuerde con el profesor.</w:t>
      </w: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 xml:space="preserve">La </w:t>
      </w:r>
      <w:r>
        <w:rPr>
          <w:rFonts w:ascii="Times New Roman" w:eastAsia="Times New Roman" w:hAnsi="Times New Roman" w:cs="Times New Roman"/>
          <w:b/>
          <w:spacing w:val="-3"/>
        </w:rPr>
        <w:t>calificación final</w:t>
      </w:r>
      <w:r>
        <w:rPr>
          <w:rFonts w:ascii="Times New Roman" w:eastAsia="Times New Roman" w:hAnsi="Times New Roman" w:cs="Times New Roman"/>
          <w:spacing w:val="-3"/>
        </w:rPr>
        <w:t xml:space="preserve"> se obtendrá haciendo la media aritmética de las notas obtenidas en las tres evaluaciones. En el caso de ser negativa, en el  mes de junio se reali</w:t>
      </w:r>
      <w:r>
        <w:rPr>
          <w:rFonts w:ascii="Times New Roman" w:eastAsia="Times New Roman" w:hAnsi="Times New Roman" w:cs="Times New Roman"/>
          <w:spacing w:val="-3"/>
        </w:rPr>
        <w:t xml:space="preserve">zarán </w:t>
      </w:r>
      <w:r>
        <w:rPr>
          <w:rFonts w:ascii="Times New Roman" w:eastAsia="Times New Roman" w:hAnsi="Times New Roman" w:cs="Times New Roman"/>
          <w:b/>
          <w:spacing w:val="-3"/>
        </w:rPr>
        <w:t>pruebas finales</w:t>
      </w:r>
      <w:r>
        <w:rPr>
          <w:rFonts w:ascii="Times New Roman" w:eastAsia="Times New Roman" w:hAnsi="Times New Roman" w:cs="Times New Roman"/>
          <w:spacing w:val="-3"/>
        </w:rPr>
        <w:t xml:space="preserve"> para todos los alumnos suspensos en el proceso de evaluación continua. La media aritmética sólo se hará  si en las tres evaluaciones la nota es superior a 2, en caso contrario el alumno tendrá que realizar las pruebas finales</w:t>
      </w: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b/>
          <w:spacing w:val="-3"/>
        </w:rPr>
        <w:t xml:space="preserve"> </w:t>
      </w:r>
    </w:p>
    <w:p w:rsidR="00CE1B08" w:rsidRDefault="00084B81">
      <w:pPr>
        <w:suppressAutoHyphens/>
        <w:spacing w:after="0" w:line="288" w:lineRule="auto"/>
        <w:jc w:val="both"/>
        <w:rPr>
          <w:rFonts w:ascii="Times New Roman" w:eastAsia="Times New Roman" w:hAnsi="Times New Roman" w:cs="Times New Roman"/>
        </w:rPr>
      </w:pPr>
      <w:r>
        <w:rPr>
          <w:rFonts w:ascii="Times New Roman" w:eastAsia="Times New Roman" w:hAnsi="Times New Roman" w:cs="Times New Roman"/>
          <w:spacing w:val="-3"/>
        </w:rPr>
        <w:lastRenderedPageBreak/>
        <w:t>La pér</w:t>
      </w:r>
      <w:r>
        <w:rPr>
          <w:rFonts w:ascii="Times New Roman" w:eastAsia="Times New Roman" w:hAnsi="Times New Roman" w:cs="Times New Roman"/>
          <w:spacing w:val="-3"/>
        </w:rPr>
        <w:t xml:space="preserve">dida del derecho a la evaluación continua, se producirá en las circunstancias establecidas en el </w:t>
      </w:r>
      <w:r>
        <w:rPr>
          <w:rFonts w:ascii="Times New Roman" w:eastAsia="Times New Roman" w:hAnsi="Times New Roman" w:cs="Times New Roman"/>
          <w:i/>
          <w:spacing w:val="-3"/>
        </w:rPr>
        <w:t>Reglamento de Régimen Interior</w:t>
      </w:r>
      <w:r>
        <w:rPr>
          <w:rFonts w:ascii="Times New Roman" w:eastAsia="Times New Roman" w:hAnsi="Times New Roman" w:cs="Times New Roman"/>
          <w:spacing w:val="-3"/>
        </w:rPr>
        <w:t>.</w:t>
      </w:r>
    </w:p>
    <w:p w:rsidR="00CE1B08" w:rsidRDefault="00CE1B08">
      <w:pPr>
        <w:suppressAutoHyphens/>
        <w:spacing w:after="0" w:line="288" w:lineRule="auto"/>
        <w:jc w:val="both"/>
        <w:rPr>
          <w:rFonts w:ascii="Times New Roman" w:eastAsia="Times New Roman" w:hAnsi="Times New Roman" w:cs="Times New Roman"/>
          <w:spacing w:val="-3"/>
        </w:rPr>
      </w:pPr>
    </w:p>
    <w:p w:rsidR="00CE1B08" w:rsidRDefault="00084B81">
      <w:pPr>
        <w:keepNext/>
        <w:suppressAutoHyphens/>
        <w:spacing w:after="0" w:line="240" w:lineRule="auto"/>
        <w:jc w:val="both"/>
        <w:rPr>
          <w:rFonts w:ascii="Times New Roman" w:eastAsia="Times New Roman" w:hAnsi="Times New Roman" w:cs="Times New Roman"/>
        </w:rPr>
      </w:pPr>
      <w:r>
        <w:rPr>
          <w:rFonts w:ascii="Arial" w:eastAsia="Arial" w:hAnsi="Arial" w:cs="Arial"/>
          <w:b/>
          <w:spacing w:val="-3"/>
          <w:sz w:val="24"/>
        </w:rPr>
        <w:t>RECUPERACIÓN DE EVALUACIONES .PRUEBA FINAL DE CUSO</w:t>
      </w:r>
    </w:p>
    <w:p w:rsidR="00CE1B08" w:rsidRDefault="00CE1B08">
      <w:pPr>
        <w:keepNext/>
        <w:suppressAutoHyphens/>
        <w:spacing w:after="0" w:line="240" w:lineRule="auto"/>
        <w:jc w:val="both"/>
        <w:rPr>
          <w:rFonts w:ascii="Arial" w:eastAsia="Arial" w:hAnsi="Arial" w:cs="Arial"/>
          <w:b/>
          <w:spacing w:val="-3"/>
          <w:sz w:val="24"/>
        </w:rPr>
      </w:pP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Realizaremos una prueba final de curso en la que los alumnos pueden recupe</w:t>
      </w:r>
      <w:r>
        <w:rPr>
          <w:rFonts w:ascii="Times New Roman" w:eastAsia="Times New Roman" w:hAnsi="Times New Roman" w:cs="Times New Roman"/>
          <w:spacing w:val="-3"/>
        </w:rPr>
        <w:t>rar las evaluaciones suspensas.</w:t>
      </w: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A esta prueba se presentarán sólo los alumnos con la evaluación continua suspensa o que quieran mejorar su nota.</w:t>
      </w: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tabs>
          <w:tab w:val="left" w:pos="-720"/>
        </w:tabs>
        <w:spacing w:after="0" w:line="240" w:lineRule="auto"/>
        <w:jc w:val="both"/>
        <w:rPr>
          <w:rFonts w:ascii="Times New Roman" w:eastAsia="Times New Roman" w:hAnsi="Times New Roman" w:cs="Times New Roman"/>
          <w:spacing w:val="-3"/>
        </w:rPr>
      </w:pPr>
      <w:r>
        <w:rPr>
          <w:rFonts w:ascii="Times New Roman" w:eastAsia="Times New Roman" w:hAnsi="Times New Roman" w:cs="Times New Roman"/>
          <w:spacing w:val="-3"/>
        </w:rPr>
        <w:t xml:space="preserve">La nota final de la evaluación ordinaria será la media aritmética de las notas de las evaluaciones, o , en su </w:t>
      </w:r>
      <w:r>
        <w:rPr>
          <w:rFonts w:ascii="Times New Roman" w:eastAsia="Times New Roman" w:hAnsi="Times New Roman" w:cs="Times New Roman"/>
          <w:spacing w:val="-3"/>
        </w:rPr>
        <w:t>caso de la recuperación correspondiente.</w:t>
      </w:r>
    </w:p>
    <w:p w:rsidR="00CE1B08" w:rsidRDefault="00084B81">
      <w:pPr>
        <w:suppressAutoHyphens/>
        <w:spacing w:after="0" w:line="240" w:lineRule="auto"/>
        <w:jc w:val="both"/>
        <w:rPr>
          <w:rFonts w:ascii="Times New Roman" w:eastAsia="Times New Roman" w:hAnsi="Times New Roman" w:cs="Times New Roman"/>
        </w:rPr>
      </w:pPr>
      <w:r>
        <w:rPr>
          <w:rFonts w:ascii="Arial" w:eastAsia="Arial" w:hAnsi="Arial" w:cs="Arial"/>
          <w:b/>
          <w:spacing w:val="-3"/>
          <w:sz w:val="24"/>
        </w:rPr>
        <w:t>PRUEBA EXTRAORDINARIA</w:t>
      </w:r>
    </w:p>
    <w:p w:rsidR="00CE1B08" w:rsidRDefault="00CE1B08">
      <w:pPr>
        <w:suppressAutoHyphens/>
        <w:spacing w:after="0" w:line="240" w:lineRule="auto"/>
        <w:jc w:val="both"/>
        <w:rPr>
          <w:rFonts w:ascii="Arial" w:eastAsia="Arial" w:hAnsi="Arial" w:cs="Arial"/>
          <w:b/>
          <w:spacing w:val="-3"/>
          <w:sz w:val="24"/>
        </w:rPr>
      </w:pP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Los alumnos realizarán una prueba extraordinaria en caso de no haber superado la materia en la evaluación ordinaria. Esta prueba, que se celebrará en las fechas previstas del mes de junio, ser</w:t>
      </w:r>
      <w:r>
        <w:rPr>
          <w:rFonts w:ascii="Times New Roman" w:eastAsia="Times New Roman" w:hAnsi="Times New Roman" w:cs="Times New Roman"/>
        </w:rPr>
        <w:t xml:space="preserve">á elaborada conjuntamente por los miembros del departamento. </w:t>
      </w: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La prueba incluirá exclusivamente la materia del programa oficial que se haya impartido durante el curso, según conste en la memoria de final del Departamento. Siempre se ajustará a los criterio</w:t>
      </w:r>
      <w:r>
        <w:rPr>
          <w:rFonts w:ascii="Times New Roman" w:eastAsia="Times New Roman" w:hAnsi="Times New Roman" w:cs="Times New Roman"/>
        </w:rPr>
        <w:t>s generales de evaluación que se enumeran en cada curso y a los contenidos mínimos.</w:t>
      </w:r>
    </w:p>
    <w:p w:rsidR="00CE1B08" w:rsidRDefault="00084B81">
      <w:pPr>
        <w:suppressAutoHyphens/>
        <w:spacing w:after="0" w:line="288" w:lineRule="auto"/>
        <w:jc w:val="both"/>
        <w:rPr>
          <w:rFonts w:ascii="Times New Roman" w:eastAsia="Times New Roman" w:hAnsi="Times New Roman" w:cs="Times New Roman"/>
        </w:rPr>
      </w:pPr>
      <w:r>
        <w:rPr>
          <w:rFonts w:ascii="Times New Roman" w:eastAsia="Times New Roman" w:hAnsi="Times New Roman" w:cs="Times New Roman"/>
        </w:rPr>
        <w:t>En cada prueba se especificará la calificación de cada cuestión o problema propuesto en la misma, si éstas tienen distinta puntuación. El alumno será calificado positivamen</w:t>
      </w:r>
      <w:r>
        <w:rPr>
          <w:rFonts w:ascii="Times New Roman" w:eastAsia="Times New Roman" w:hAnsi="Times New Roman" w:cs="Times New Roman"/>
        </w:rPr>
        <w:t>te si obtiene al menos un cinco sobre un máximo de diez puntos</w:t>
      </w:r>
      <w:r>
        <w:rPr>
          <w:rFonts w:ascii="Arial" w:eastAsia="Arial" w:hAnsi="Arial" w:cs="Arial"/>
          <w:spacing w:val="-3"/>
        </w:rPr>
        <w:t>.</w:t>
      </w:r>
    </w:p>
    <w:p w:rsidR="00CE1B08" w:rsidRDefault="00CE1B08">
      <w:pPr>
        <w:suppressAutoHyphens/>
        <w:spacing w:after="0" w:line="240" w:lineRule="auto"/>
        <w:jc w:val="both"/>
        <w:rPr>
          <w:rFonts w:ascii="Arial" w:eastAsia="Arial" w:hAnsi="Arial" w:cs="Arial"/>
          <w:b/>
          <w:spacing w:val="-3"/>
          <w:sz w:val="24"/>
        </w:rPr>
      </w:pPr>
    </w:p>
    <w:p w:rsidR="00CE1B08" w:rsidRDefault="00084B81">
      <w:pPr>
        <w:suppressAutoHyphens/>
        <w:spacing w:after="0" w:line="240" w:lineRule="auto"/>
        <w:jc w:val="both"/>
        <w:rPr>
          <w:rFonts w:ascii="Times New Roman" w:eastAsia="Times New Roman" w:hAnsi="Times New Roman" w:cs="Times New Roman"/>
        </w:rPr>
      </w:pPr>
      <w:r>
        <w:rPr>
          <w:rFonts w:ascii="Arial" w:eastAsia="Arial" w:hAnsi="Arial" w:cs="Arial"/>
          <w:b/>
          <w:spacing w:val="-3"/>
          <w:sz w:val="24"/>
        </w:rPr>
        <w:t>EVALUACIÓN DE ASIGNATURAS PENDIENTES</w:t>
      </w:r>
    </w:p>
    <w:p w:rsidR="00CE1B08" w:rsidRDefault="00CE1B08">
      <w:pPr>
        <w:suppressAutoHyphens/>
        <w:spacing w:after="0" w:line="240" w:lineRule="auto"/>
        <w:jc w:val="both"/>
        <w:rPr>
          <w:rFonts w:ascii="Arial" w:eastAsia="Arial" w:hAnsi="Arial" w:cs="Arial"/>
          <w:spacing w:val="-3"/>
          <w:sz w:val="24"/>
        </w:rPr>
      </w:pP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Los alumnos de segundo y tercero, que cursen la materia optativa Recuperación de Matemáticas y tengan pendiente las matemáticas de primero o segundo, </w:t>
      </w:r>
      <w:r>
        <w:rPr>
          <w:rFonts w:ascii="Times New Roman" w:eastAsia="Times New Roman" w:hAnsi="Times New Roman" w:cs="Times New Roman"/>
        </w:rPr>
        <w:t>respectivamente, recibirán en esa materia optativa las enseñanzas de recuperación adecuadas. La calificación que el alumno obtenga en esta materia optativa será la calificación de la materia pendiente de primero o segundo (respectivamente), dándose por rec</w:t>
      </w:r>
      <w:r>
        <w:rPr>
          <w:rFonts w:ascii="Times New Roman" w:eastAsia="Times New Roman" w:hAnsi="Times New Roman" w:cs="Times New Roman"/>
        </w:rPr>
        <w:t>uperada la materia del curso anterior si el alumno supera la optativa del curso actual y manteniéndose como recuperada tras la superación de la optativa aunque el alumno tuviera que repetir el curso.</w:t>
      </w: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jc w:val="both"/>
        <w:rPr>
          <w:rFonts w:ascii="Times New Roman" w:eastAsia="Times New Roman" w:hAnsi="Times New Roman" w:cs="Times New Roman"/>
          <w:spacing w:val="-3"/>
        </w:rPr>
      </w:pPr>
      <w:r>
        <w:rPr>
          <w:rFonts w:ascii="Times New Roman" w:eastAsia="Times New Roman" w:hAnsi="Times New Roman" w:cs="Times New Roman"/>
          <w:spacing w:val="-3"/>
        </w:rPr>
        <w:t xml:space="preserve">Para el resto de los alumnos, se propondrán,  a través </w:t>
      </w:r>
      <w:r>
        <w:rPr>
          <w:rFonts w:ascii="Times New Roman" w:eastAsia="Times New Roman" w:hAnsi="Times New Roman" w:cs="Times New Roman"/>
          <w:spacing w:val="-3"/>
        </w:rPr>
        <w:t xml:space="preserve">del Aula virtual, colecciones de problemas y actividades, en los cuales se basarán las pruebas escritas.  Este año  no disponemos de una hora semanal de atención a los alumnos pendientes, pero podrán consultar las dudas a sus profesores.  </w:t>
      </w:r>
    </w:p>
    <w:p w:rsidR="00084B81" w:rsidRDefault="00084B81">
      <w:pPr>
        <w:suppressAutoHyphens/>
        <w:spacing w:after="0" w:line="240" w:lineRule="auto"/>
        <w:jc w:val="both"/>
        <w:rPr>
          <w:rFonts w:ascii="Times New Roman" w:eastAsia="Times New Roman" w:hAnsi="Times New Roman" w:cs="Times New Roman"/>
        </w:rPr>
      </w:pPr>
    </w:p>
    <w:p w:rsidR="00084B81" w:rsidRPr="002A6CEA" w:rsidRDefault="00084B81" w:rsidP="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 xml:space="preserve">Para los </w:t>
      </w:r>
      <w:r w:rsidRPr="002A6CEA">
        <w:rPr>
          <w:rFonts w:ascii="Times New Roman" w:eastAsia="Times New Roman" w:hAnsi="Times New Roman" w:cs="Times New Roman"/>
          <w:spacing w:val="-3"/>
        </w:rPr>
        <w:t xml:space="preserve">alumnos que no cursen la asignatura de recuperación de matemáticas, el Departamento </w:t>
      </w:r>
      <w:r w:rsidRPr="002A6CEA">
        <w:rPr>
          <w:rFonts w:ascii="Times New Roman" w:eastAsia="Arial" w:hAnsi="Times New Roman" w:cs="Times New Roman"/>
          <w:spacing w:val="-3"/>
        </w:rPr>
        <w:t xml:space="preserve"> organizará dos pruebas finales, en las fechas fijadas por el equipo directivo en los meses de enero y abril, con problemas y actividades similares a los propuestos en las colecciones de problemas. Los alumnos que superen la prueba de enero no tendrán que presentarse a la prueba final de abril</w:t>
      </w:r>
    </w:p>
    <w:p w:rsidR="00084B81" w:rsidRPr="002A6CEA" w:rsidRDefault="00084B81" w:rsidP="00084B81">
      <w:pPr>
        <w:suppressAutoHyphens/>
        <w:spacing w:after="0" w:line="240" w:lineRule="auto"/>
        <w:jc w:val="both"/>
        <w:rPr>
          <w:rFonts w:ascii="Times New Roman" w:eastAsia="Times New Roman" w:hAnsi="Times New Roman" w:cs="Times New Roman"/>
        </w:rPr>
      </w:pPr>
      <w:r w:rsidRPr="002A6CEA">
        <w:rPr>
          <w:rFonts w:ascii="Times New Roman" w:eastAsia="Arial" w:hAnsi="Times New Roman" w:cs="Times New Roman"/>
        </w:rPr>
        <w:t>Los alumnos que en este  proceso  no recuperen las materias pendientes podrán presentarse, además, a efectos de su superación, a las pruebas extraordinarias.</w:t>
      </w:r>
    </w:p>
    <w:p w:rsidR="00084B81" w:rsidRPr="002A6CEA" w:rsidRDefault="00084B81" w:rsidP="00084B81">
      <w:pPr>
        <w:suppressAutoHyphens/>
        <w:spacing w:after="0" w:line="240" w:lineRule="auto"/>
        <w:jc w:val="both"/>
        <w:rPr>
          <w:rFonts w:ascii="Times New Roman" w:eastAsia="Times New Roman" w:hAnsi="Times New Roman" w:cs="Times New Roman"/>
          <w:spacing w:val="-3"/>
        </w:rPr>
      </w:pPr>
    </w:p>
    <w:p w:rsidR="00084B81" w:rsidRDefault="00084B81" w:rsidP="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 xml:space="preserve"> La calificación  positiva en un curso supondrá automáticamente la recuperación de cursos anteriores, siempre que el alumno no haya abandonado la asignatura pendiente. Por contra, se pueden superar sólo los objetivos del curso pendiente aunque no se alcancen los del actual.</w:t>
      </w:r>
    </w:p>
    <w:p w:rsidR="00084B81" w:rsidRDefault="00084B81" w:rsidP="00084B81">
      <w:pPr>
        <w:suppressAutoHyphens/>
        <w:spacing w:after="0" w:line="240" w:lineRule="auto"/>
        <w:jc w:val="both"/>
        <w:rPr>
          <w:rFonts w:ascii="Times New Roman" w:eastAsia="Times New Roman" w:hAnsi="Times New Roman" w:cs="Times New Roman"/>
          <w:spacing w:val="-3"/>
        </w:rPr>
      </w:pP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084B8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3"/>
        </w:rPr>
        <w:t>La calificación  positiva en un curso supondrá automáticamente la recuperación de cursos anteriores, siempre que el alumno no haya abandonado la asignatura pendiente. Por contra, se pueden superar sólo los obj</w:t>
      </w:r>
      <w:r>
        <w:rPr>
          <w:rFonts w:ascii="Times New Roman" w:eastAsia="Times New Roman" w:hAnsi="Times New Roman" w:cs="Times New Roman"/>
          <w:spacing w:val="-3"/>
        </w:rPr>
        <w:t>etivos del curso pendiente aunque no se alcancen los del actual.</w:t>
      </w:r>
    </w:p>
    <w:p w:rsidR="00CE1B08" w:rsidRDefault="00CE1B08">
      <w:pPr>
        <w:suppressAutoHyphens/>
        <w:spacing w:after="0" w:line="240" w:lineRule="auto"/>
        <w:jc w:val="both"/>
        <w:rPr>
          <w:rFonts w:ascii="Times New Roman" w:eastAsia="Times New Roman" w:hAnsi="Times New Roman" w:cs="Times New Roman"/>
          <w:spacing w:val="-3"/>
        </w:rPr>
      </w:pPr>
    </w:p>
    <w:p w:rsidR="00CE1B08" w:rsidRDefault="00CE1B08">
      <w:pPr>
        <w:suppressAutoHyphens/>
        <w:spacing w:after="0" w:line="240" w:lineRule="auto"/>
        <w:jc w:val="both"/>
        <w:rPr>
          <w:rFonts w:ascii="Times New Roman" w:eastAsia="Times New Roman" w:hAnsi="Times New Roman" w:cs="Times New Roman"/>
        </w:rPr>
      </w:pPr>
    </w:p>
    <w:p w:rsidR="00CE1B08" w:rsidRDefault="00CE1B08">
      <w:pPr>
        <w:tabs>
          <w:tab w:val="left" w:pos="-720"/>
        </w:tabs>
        <w:spacing w:after="0" w:line="240" w:lineRule="auto"/>
        <w:jc w:val="both"/>
        <w:rPr>
          <w:rFonts w:ascii="Arial" w:eastAsia="Arial" w:hAnsi="Arial" w:cs="Arial"/>
          <w:caps/>
          <w:spacing w:val="-3"/>
          <w:sz w:val="36"/>
        </w:rPr>
      </w:pPr>
    </w:p>
    <w:p w:rsidR="00CE1B08" w:rsidRDefault="00CE1B08">
      <w:pPr>
        <w:tabs>
          <w:tab w:val="left" w:pos="-720"/>
        </w:tabs>
        <w:spacing w:after="0" w:line="240" w:lineRule="auto"/>
        <w:jc w:val="both"/>
        <w:rPr>
          <w:rFonts w:ascii="Times New Roman" w:eastAsia="Times New Roman" w:hAnsi="Times New Roman" w:cs="Times New Roman"/>
          <w:spacing w:val="-3"/>
        </w:rPr>
      </w:pPr>
    </w:p>
    <w:p w:rsidR="00CE1B08" w:rsidRDefault="00084B81">
      <w:pPr>
        <w:spacing w:after="0" w:line="240" w:lineRule="auto"/>
        <w:jc w:val="both"/>
      </w:pPr>
      <w:r>
        <w:rPr>
          <w:rFonts w:ascii="Times New Roman" w:eastAsia="Times New Roman" w:hAnsi="Times New Roman" w:cs="Times New Roman"/>
          <w:spacing w:val="-3"/>
        </w:rPr>
        <w:t>----------------------------------------------------------------------------------------------------------------------------</w:t>
      </w:r>
    </w:p>
    <w:sectPr w:rsidR="00CE1B08" w:rsidSect="00CE1B08">
      <w:pgSz w:w="11906" w:h="16838"/>
      <w:pgMar w:top="1417" w:right="1701" w:bottom="1417" w:left="1701" w:header="720" w:footer="72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CE1B08"/>
    <w:rsid w:val="00084B81"/>
    <w:rsid w:val="00CE1B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B08"/>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qFormat/>
    <w:rsid w:val="00CE1B08"/>
    <w:pPr>
      <w:keepNext/>
      <w:spacing w:before="240" w:after="120"/>
    </w:pPr>
    <w:rPr>
      <w:rFonts w:ascii="Liberation Sans" w:eastAsia="Microsoft YaHei" w:hAnsi="Liberation Sans" w:cs="Arial"/>
      <w:sz w:val="28"/>
      <w:szCs w:val="28"/>
    </w:rPr>
  </w:style>
  <w:style w:type="paragraph" w:styleId="Textoindependiente">
    <w:name w:val="Body Text"/>
    <w:basedOn w:val="Normal"/>
    <w:rsid w:val="00CE1B08"/>
    <w:pPr>
      <w:spacing w:after="140"/>
    </w:pPr>
  </w:style>
  <w:style w:type="paragraph" w:styleId="Lista">
    <w:name w:val="List"/>
    <w:basedOn w:val="Textoindependiente"/>
    <w:rsid w:val="00CE1B08"/>
    <w:rPr>
      <w:rFonts w:cs="Arial"/>
    </w:rPr>
  </w:style>
  <w:style w:type="paragraph" w:customStyle="1" w:styleId="Caption">
    <w:name w:val="Caption"/>
    <w:basedOn w:val="Normal"/>
    <w:qFormat/>
    <w:rsid w:val="00CE1B08"/>
    <w:pPr>
      <w:suppressLineNumbers/>
      <w:spacing w:before="120" w:after="120"/>
    </w:pPr>
    <w:rPr>
      <w:rFonts w:cs="Arial"/>
      <w:i/>
      <w:iCs/>
      <w:sz w:val="24"/>
      <w:szCs w:val="24"/>
    </w:rPr>
  </w:style>
  <w:style w:type="paragraph" w:customStyle="1" w:styleId="ndice">
    <w:name w:val="Índice"/>
    <w:basedOn w:val="Normal"/>
    <w:qFormat/>
    <w:rsid w:val="00CE1B08"/>
    <w:pPr>
      <w:suppressLineNumbers/>
    </w:pPr>
    <w:rPr>
      <w:rFonts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2138</Words>
  <Characters>11759</Characters>
  <Application>Microsoft Office Word</Application>
  <DocSecurity>0</DocSecurity>
  <Lines>97</Lines>
  <Paragraphs>27</Paragraphs>
  <ScaleCrop>false</ScaleCrop>
  <Company>Consejería de Educación de Madrid</Company>
  <LinksUpToDate>false</LinksUpToDate>
  <CharactersWithSpaces>13870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Pilar Ibar Alonso</dc:creator>
  <dc:description/>
  <cp:lastModifiedBy>M Pilar Ibar Alonso</cp:lastModifiedBy>
  <cp:revision>5</cp:revision>
  <dcterms:created xsi:type="dcterms:W3CDTF">2019-11-19T09:53:00Z</dcterms:created>
  <dcterms:modified xsi:type="dcterms:W3CDTF">2019-11-20T12:58:00Z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Consejería de Educación de Madrid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